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02F95" w14:textId="77777777" w:rsidR="00D542EB" w:rsidRPr="000A2C95" w:rsidRDefault="00D542EB">
      <w:pPr>
        <w:spacing w:after="0" w:line="240" w:lineRule="auto"/>
        <w:jc w:val="center"/>
        <w:rPr>
          <w:rFonts w:ascii="Times New Roman" w:eastAsia="Times New Roman" w:hAnsi="Times New Roman"/>
          <w:i/>
          <w:color w:val="4A86E8"/>
          <w:sz w:val="24"/>
          <w:szCs w:val="24"/>
        </w:rPr>
      </w:pPr>
    </w:p>
    <w:p w14:paraId="052E4F6F" w14:textId="3CAFB8F4" w:rsidR="00D542EB" w:rsidRPr="005D07B8" w:rsidRDefault="005D07B8">
      <w:pPr>
        <w:spacing w:after="0" w:line="240" w:lineRule="auto"/>
        <w:jc w:val="center"/>
        <w:rPr>
          <w:rFonts w:ascii="Times New Roman" w:eastAsia="Times New Roman" w:hAnsi="Times New Roman"/>
          <w:iCs/>
          <w:sz w:val="28"/>
          <w:szCs w:val="28"/>
        </w:rPr>
      </w:pPr>
      <w:r w:rsidRPr="005D07B8">
        <w:rPr>
          <w:rFonts w:ascii="Times New Roman" w:eastAsia="Times New Roman" w:hAnsi="Times New Roman"/>
          <w:iCs/>
          <w:sz w:val="28"/>
          <w:szCs w:val="28"/>
        </w:rPr>
        <w:t>Парасковіївська спеціальна школа № 40 Донецької обласної ради</w:t>
      </w:r>
    </w:p>
    <w:p w14:paraId="5CAA02CE" w14:textId="77777777" w:rsidR="00D542EB" w:rsidRPr="000A2C95" w:rsidRDefault="00D542EB">
      <w:pPr>
        <w:spacing w:after="0" w:line="240" w:lineRule="auto"/>
        <w:jc w:val="center"/>
        <w:rPr>
          <w:rFonts w:ascii="Times New Roman" w:eastAsia="Times New Roman" w:hAnsi="Times New Roman"/>
          <w:b/>
          <w:i/>
          <w:sz w:val="24"/>
          <w:szCs w:val="24"/>
        </w:rPr>
      </w:pPr>
    </w:p>
    <w:p w14:paraId="013A7C7F" w14:textId="77777777" w:rsidR="00D542EB" w:rsidRPr="000A2C95" w:rsidRDefault="00000000">
      <w:pPr>
        <w:spacing w:before="280" w:after="0" w:line="240" w:lineRule="auto"/>
        <w:jc w:val="center"/>
        <w:rPr>
          <w:rFonts w:ascii="Times New Roman" w:eastAsia="Times New Roman" w:hAnsi="Times New Roman"/>
          <w:b/>
          <w:sz w:val="24"/>
          <w:szCs w:val="24"/>
        </w:rPr>
      </w:pPr>
      <w:r w:rsidRPr="000A2C95">
        <w:rPr>
          <w:rFonts w:ascii="Times New Roman" w:eastAsia="Times New Roman" w:hAnsi="Times New Roman"/>
          <w:b/>
          <w:sz w:val="24"/>
          <w:szCs w:val="24"/>
        </w:rPr>
        <w:t xml:space="preserve">ОБҐРУНТУВАННЯ </w:t>
      </w:r>
    </w:p>
    <w:p w14:paraId="3BC6B794" w14:textId="77777777" w:rsidR="00D542EB" w:rsidRPr="000A2C95" w:rsidRDefault="00000000">
      <w:pPr>
        <w:spacing w:after="280" w:line="240" w:lineRule="auto"/>
        <w:jc w:val="center"/>
        <w:rPr>
          <w:rFonts w:ascii="Times New Roman" w:eastAsia="Times New Roman" w:hAnsi="Times New Roman"/>
          <w:sz w:val="24"/>
          <w:szCs w:val="24"/>
          <w:u w:val="single"/>
        </w:rPr>
      </w:pPr>
      <w:r w:rsidRPr="000A2C95">
        <w:rPr>
          <w:rFonts w:ascii="Times New Roman" w:eastAsia="Times New Roman" w:hAnsi="Times New Roman"/>
          <w:sz w:val="24"/>
          <w:szCs w:val="24"/>
        </w:rPr>
        <w:t>технічних та якісних характеристик закупівлі</w:t>
      </w:r>
      <w:r w:rsidRPr="000A2C95">
        <w:rPr>
          <w:rFonts w:ascii="Times New Roman" w:eastAsia="Times New Roman" w:hAnsi="Times New Roman"/>
          <w:b/>
          <w:sz w:val="24"/>
          <w:szCs w:val="24"/>
        </w:rPr>
        <w:t xml:space="preserve">, </w:t>
      </w:r>
      <w:r w:rsidRPr="000A2C95">
        <w:rPr>
          <w:rFonts w:ascii="Times New Roman" w:eastAsia="Times New Roman" w:hAnsi="Times New Roman"/>
          <w:sz w:val="24"/>
          <w:szCs w:val="24"/>
        </w:rPr>
        <w:t>розміру бюджетного призначення, очікуваної вартості предмета закупівлі</w:t>
      </w:r>
    </w:p>
    <w:p w14:paraId="517D7F62" w14:textId="77777777" w:rsidR="00D542EB" w:rsidRPr="000A2C95" w:rsidRDefault="00000000">
      <w:pPr>
        <w:spacing w:before="280" w:after="280" w:line="240" w:lineRule="auto"/>
        <w:jc w:val="both"/>
        <w:rPr>
          <w:rFonts w:ascii="Times New Roman" w:eastAsia="Times New Roman" w:hAnsi="Times New Roman"/>
          <w:i/>
          <w:sz w:val="24"/>
          <w:szCs w:val="24"/>
        </w:rPr>
      </w:pPr>
      <w:r w:rsidRPr="000A2C95">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568CB701" w14:textId="415F6EF3" w:rsidR="00D542EB" w:rsidRPr="000A2C95" w:rsidRDefault="00000000" w:rsidP="006A1555">
      <w:pPr>
        <w:spacing w:before="280" w:after="280" w:line="240" w:lineRule="auto"/>
        <w:ind w:firstLine="720"/>
        <w:jc w:val="both"/>
        <w:rPr>
          <w:rFonts w:ascii="Times New Roman" w:eastAsia="Times New Roman" w:hAnsi="Times New Roman"/>
          <w:b/>
          <w:i/>
          <w:color w:val="000000"/>
          <w:sz w:val="24"/>
          <w:szCs w:val="24"/>
        </w:rPr>
      </w:pPr>
      <w:r w:rsidRPr="000A2C95">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0A2C95">
        <w:rPr>
          <w:rFonts w:ascii="Times New Roman" w:hAnsi="Times New Roman"/>
          <w:sz w:val="24"/>
          <w:szCs w:val="24"/>
        </w:rPr>
        <w:t>Парасковіївська спеціальна школа №40 Донецької обласної ради</w:t>
      </w:r>
      <w:r w:rsidR="000A2C95" w:rsidRPr="001B6039">
        <w:rPr>
          <w:rFonts w:ascii="Times New Roman" w:hAnsi="Times New Roman"/>
          <w:sz w:val="24"/>
          <w:szCs w:val="24"/>
        </w:rPr>
        <w:t xml:space="preserve">; </w:t>
      </w:r>
      <w:r w:rsidR="000A2C95" w:rsidRPr="00886E12">
        <w:rPr>
          <w:rFonts w:ascii="Times New Roman" w:hAnsi="Times New Roman"/>
          <w:sz w:val="24"/>
          <w:szCs w:val="24"/>
        </w:rPr>
        <w:t xml:space="preserve">вул. </w:t>
      </w:r>
      <w:r w:rsidR="000A2C95">
        <w:rPr>
          <w:rFonts w:ascii="Times New Roman" w:hAnsi="Times New Roman"/>
          <w:sz w:val="24"/>
          <w:szCs w:val="24"/>
        </w:rPr>
        <w:t>Гірників</w:t>
      </w:r>
      <w:r w:rsidR="000A2C95" w:rsidRPr="00886E12">
        <w:rPr>
          <w:rFonts w:ascii="Times New Roman" w:hAnsi="Times New Roman"/>
          <w:sz w:val="24"/>
          <w:szCs w:val="24"/>
        </w:rPr>
        <w:t xml:space="preserve">, </w:t>
      </w:r>
      <w:r w:rsidR="000A2C95">
        <w:rPr>
          <w:rFonts w:ascii="Times New Roman" w:hAnsi="Times New Roman"/>
          <w:sz w:val="24"/>
          <w:szCs w:val="24"/>
        </w:rPr>
        <w:t xml:space="preserve">23, с. Парасковіївка, Бахмутський район, Донецька область, </w:t>
      </w:r>
      <w:r w:rsidR="000A2C95" w:rsidRPr="004472D9">
        <w:rPr>
          <w:rFonts w:ascii="Times New Roman" w:hAnsi="Times New Roman"/>
          <w:sz w:val="24"/>
          <w:szCs w:val="24"/>
        </w:rPr>
        <w:t>84</w:t>
      </w:r>
      <w:r w:rsidR="000A2C95">
        <w:rPr>
          <w:rFonts w:ascii="Times New Roman" w:hAnsi="Times New Roman"/>
          <w:sz w:val="24"/>
          <w:szCs w:val="24"/>
        </w:rPr>
        <w:t>536</w:t>
      </w:r>
      <w:r w:rsidR="000A2C95" w:rsidRPr="004A59B3">
        <w:rPr>
          <w:rFonts w:ascii="Times New Roman" w:hAnsi="Times New Roman"/>
          <w:sz w:val="24"/>
          <w:szCs w:val="24"/>
        </w:rPr>
        <w:t>; код з</w:t>
      </w:r>
      <w:r w:rsidR="000A2C95">
        <w:rPr>
          <w:rFonts w:ascii="Times New Roman" w:hAnsi="Times New Roman"/>
          <w:sz w:val="24"/>
          <w:szCs w:val="24"/>
        </w:rPr>
        <w:t>а ЄДРПОУ – 25107733</w:t>
      </w:r>
      <w:r w:rsidRPr="000A2C95">
        <w:rPr>
          <w:rFonts w:ascii="Times New Roman" w:eastAsia="Times New Roman" w:hAnsi="Times New Roman"/>
          <w:b/>
          <w:sz w:val="24"/>
          <w:szCs w:val="24"/>
        </w:rPr>
        <w:t>.</w:t>
      </w:r>
    </w:p>
    <w:p w14:paraId="6F558A7C" w14:textId="762785EA" w:rsidR="00D542EB" w:rsidRDefault="00000000" w:rsidP="006A1555">
      <w:pPr>
        <w:spacing w:before="280" w:after="280" w:line="240" w:lineRule="auto"/>
        <w:ind w:firstLine="720"/>
        <w:jc w:val="both"/>
        <w:rPr>
          <w:rFonts w:ascii="Times New Roman" w:hAnsi="Times New Roman"/>
          <w:sz w:val="24"/>
          <w:szCs w:val="24"/>
        </w:rPr>
      </w:pPr>
      <w:bookmarkStart w:id="0" w:name="_heading=h.gjdgxs" w:colFirst="0" w:colLast="0"/>
      <w:bookmarkEnd w:id="0"/>
      <w:r w:rsidRPr="000A2C95">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A2C95">
        <w:rPr>
          <w:rFonts w:ascii="Times New Roman" w:eastAsia="Times New Roman" w:hAnsi="Times New Roman"/>
          <w:sz w:val="24"/>
          <w:szCs w:val="24"/>
        </w:rPr>
        <w:t xml:space="preserve"> </w:t>
      </w:r>
      <w:r w:rsidR="000A2C95">
        <w:rPr>
          <w:rFonts w:ascii="Times New Roman" w:hAnsi="Times New Roman"/>
          <w:sz w:val="24"/>
          <w:szCs w:val="24"/>
        </w:rPr>
        <w:t>Товар - ноутбуки</w:t>
      </w:r>
      <w:r w:rsidR="000A2C95" w:rsidRPr="004A59B3">
        <w:rPr>
          <w:rFonts w:ascii="Times New Roman" w:hAnsi="Times New Roman"/>
          <w:sz w:val="24"/>
          <w:szCs w:val="24"/>
        </w:rPr>
        <w:t xml:space="preserve"> (ДК 021:2015:</w:t>
      </w:r>
      <w:r w:rsidR="000A2C95">
        <w:rPr>
          <w:rFonts w:ascii="Times New Roman" w:hAnsi="Times New Roman"/>
          <w:sz w:val="24"/>
          <w:szCs w:val="24"/>
        </w:rPr>
        <w:t>30210000</w:t>
      </w:r>
      <w:r w:rsidR="000A2C95" w:rsidRPr="004A59B3">
        <w:rPr>
          <w:rFonts w:ascii="Times New Roman" w:hAnsi="Times New Roman"/>
          <w:sz w:val="24"/>
          <w:szCs w:val="24"/>
        </w:rPr>
        <w:t>-</w:t>
      </w:r>
      <w:r w:rsidR="000A2C95">
        <w:rPr>
          <w:rFonts w:ascii="Times New Roman" w:hAnsi="Times New Roman"/>
          <w:sz w:val="24"/>
          <w:szCs w:val="24"/>
        </w:rPr>
        <w:t>4</w:t>
      </w:r>
      <w:r w:rsidR="000A2C95" w:rsidRPr="004A59B3">
        <w:rPr>
          <w:rFonts w:ascii="Times New Roman" w:hAnsi="Times New Roman"/>
          <w:sz w:val="24"/>
          <w:szCs w:val="24"/>
        </w:rPr>
        <w:t xml:space="preserve">: </w:t>
      </w:r>
      <w:r w:rsidR="000A2C95">
        <w:rPr>
          <w:rFonts w:ascii="Times New Roman" w:hAnsi="Times New Roman"/>
          <w:sz w:val="24"/>
          <w:szCs w:val="24"/>
        </w:rPr>
        <w:t>Машини для обробки даних (апаратна частина) (ноутбуки).</w:t>
      </w:r>
    </w:p>
    <w:p w14:paraId="1B662D9D" w14:textId="77777777" w:rsidR="006A1555" w:rsidRPr="00984C75" w:rsidRDefault="006A1555" w:rsidP="006A1555">
      <w:pPr>
        <w:spacing w:before="120" w:after="0" w:line="240" w:lineRule="auto"/>
        <w:ind w:firstLine="720"/>
        <w:jc w:val="both"/>
        <w:rPr>
          <w:rFonts w:ascii="Times New Roman" w:hAnsi="Times New Roman"/>
          <w:b/>
          <w:sz w:val="24"/>
          <w:szCs w:val="24"/>
        </w:rPr>
      </w:pPr>
      <w:r w:rsidRPr="00984C75">
        <w:rPr>
          <w:rFonts w:ascii="Times New Roman" w:hAnsi="Times New Roman"/>
          <w:b/>
          <w:sz w:val="24"/>
          <w:szCs w:val="24"/>
        </w:rPr>
        <w:t>План закупівлі</w:t>
      </w:r>
      <w:r>
        <w:rPr>
          <w:rFonts w:ascii="Times New Roman" w:hAnsi="Times New Roman"/>
          <w:b/>
          <w:sz w:val="24"/>
          <w:szCs w:val="24"/>
        </w:rPr>
        <w:t>:</w:t>
      </w:r>
      <w:r w:rsidRPr="00984C75">
        <w:rPr>
          <w:rFonts w:ascii="Times New Roman" w:hAnsi="Times New Roman"/>
          <w:b/>
          <w:sz w:val="24"/>
          <w:szCs w:val="24"/>
        </w:rPr>
        <w:t xml:space="preserve"> </w:t>
      </w:r>
      <w:r w:rsidRPr="00D33BB9">
        <w:rPr>
          <w:rFonts w:ascii="Times New Roman" w:hAnsi="Times New Roman"/>
          <w:sz w:val="24"/>
          <w:szCs w:val="24"/>
        </w:rPr>
        <w:t>UA-P-202</w:t>
      </w:r>
      <w:r>
        <w:rPr>
          <w:rFonts w:ascii="Times New Roman" w:hAnsi="Times New Roman"/>
          <w:sz w:val="24"/>
          <w:szCs w:val="24"/>
        </w:rPr>
        <w:t>4</w:t>
      </w:r>
      <w:r w:rsidRPr="00D33BB9">
        <w:rPr>
          <w:rFonts w:ascii="Times New Roman" w:hAnsi="Times New Roman"/>
          <w:sz w:val="24"/>
          <w:szCs w:val="24"/>
        </w:rPr>
        <w:t>-0</w:t>
      </w:r>
      <w:r>
        <w:rPr>
          <w:rFonts w:ascii="Times New Roman" w:hAnsi="Times New Roman"/>
          <w:sz w:val="24"/>
          <w:szCs w:val="24"/>
        </w:rPr>
        <w:t>9</w:t>
      </w:r>
      <w:r w:rsidRPr="00D33BB9">
        <w:rPr>
          <w:rFonts w:ascii="Times New Roman" w:hAnsi="Times New Roman"/>
          <w:sz w:val="24"/>
          <w:szCs w:val="24"/>
        </w:rPr>
        <w:t>-</w:t>
      </w:r>
      <w:r>
        <w:rPr>
          <w:rFonts w:ascii="Times New Roman" w:hAnsi="Times New Roman"/>
          <w:sz w:val="24"/>
          <w:szCs w:val="24"/>
        </w:rPr>
        <w:t>30</w:t>
      </w:r>
      <w:r w:rsidRPr="00D33BB9">
        <w:rPr>
          <w:rFonts w:ascii="Times New Roman" w:hAnsi="Times New Roman"/>
          <w:sz w:val="24"/>
          <w:szCs w:val="24"/>
        </w:rPr>
        <w:t>-00</w:t>
      </w:r>
      <w:r>
        <w:rPr>
          <w:rFonts w:ascii="Times New Roman" w:hAnsi="Times New Roman"/>
          <w:sz w:val="24"/>
          <w:szCs w:val="24"/>
        </w:rPr>
        <w:t>5391</w:t>
      </w:r>
      <w:r w:rsidRPr="00D33BB9">
        <w:rPr>
          <w:rFonts w:ascii="Times New Roman" w:hAnsi="Times New Roman"/>
          <w:sz w:val="24"/>
          <w:szCs w:val="24"/>
        </w:rPr>
        <w:t>-a</w:t>
      </w:r>
      <w:r>
        <w:rPr>
          <w:rFonts w:ascii="Times New Roman" w:hAnsi="Times New Roman"/>
          <w:sz w:val="24"/>
          <w:szCs w:val="24"/>
        </w:rPr>
        <w:t>.</w:t>
      </w:r>
    </w:p>
    <w:p w14:paraId="3FAEB12E" w14:textId="1A53EAEF" w:rsidR="00D542EB" w:rsidRPr="000A2C95" w:rsidRDefault="006A1555" w:rsidP="006A1555">
      <w:pPr>
        <w:spacing w:before="280" w:after="280" w:line="240" w:lineRule="auto"/>
        <w:ind w:firstLine="720"/>
        <w:jc w:val="both"/>
        <w:rPr>
          <w:rFonts w:ascii="Times New Roman" w:eastAsia="Times New Roman" w:hAnsi="Times New Roman"/>
          <w:sz w:val="24"/>
          <w:szCs w:val="24"/>
        </w:rPr>
      </w:pPr>
      <w:r>
        <w:rPr>
          <w:rFonts w:ascii="Times New Roman" w:eastAsia="Times New Roman" w:hAnsi="Times New Roman"/>
          <w:b/>
          <w:sz w:val="24"/>
          <w:szCs w:val="24"/>
        </w:rPr>
        <w:t>І</w:t>
      </w:r>
      <w:r w:rsidR="00000000" w:rsidRPr="000A2C95">
        <w:rPr>
          <w:rFonts w:ascii="Times New Roman" w:eastAsia="Times New Roman" w:hAnsi="Times New Roman"/>
          <w:b/>
          <w:sz w:val="24"/>
          <w:szCs w:val="24"/>
        </w:rPr>
        <w:t>дентифікатор процедури закупівлі:</w:t>
      </w:r>
      <w:r w:rsidR="00000000" w:rsidRPr="000A2C95">
        <w:rPr>
          <w:rFonts w:ascii="Times New Roman" w:eastAsia="Times New Roman" w:hAnsi="Times New Roman"/>
          <w:sz w:val="24"/>
          <w:szCs w:val="24"/>
        </w:rPr>
        <w:t xml:space="preserve"> </w:t>
      </w:r>
      <w:r w:rsidR="000A2C95" w:rsidRPr="004A59B3">
        <w:rPr>
          <w:rFonts w:ascii="Times New Roman" w:hAnsi="Times New Roman"/>
          <w:sz w:val="24"/>
          <w:szCs w:val="24"/>
        </w:rPr>
        <w:t>UA-202</w:t>
      </w:r>
      <w:r w:rsidR="000A2C95">
        <w:rPr>
          <w:rFonts w:ascii="Times New Roman" w:hAnsi="Times New Roman"/>
          <w:sz w:val="24"/>
          <w:szCs w:val="24"/>
        </w:rPr>
        <w:t>4</w:t>
      </w:r>
      <w:r w:rsidR="000A2C95" w:rsidRPr="004A59B3">
        <w:rPr>
          <w:rFonts w:ascii="Times New Roman" w:hAnsi="Times New Roman"/>
          <w:sz w:val="24"/>
          <w:szCs w:val="24"/>
        </w:rPr>
        <w:t>-0</w:t>
      </w:r>
      <w:r w:rsidR="000A2C95">
        <w:rPr>
          <w:rFonts w:ascii="Times New Roman" w:hAnsi="Times New Roman"/>
          <w:sz w:val="24"/>
          <w:szCs w:val="24"/>
        </w:rPr>
        <w:t>9</w:t>
      </w:r>
      <w:r w:rsidR="000A2C95" w:rsidRPr="004A59B3">
        <w:rPr>
          <w:rFonts w:ascii="Times New Roman" w:hAnsi="Times New Roman"/>
          <w:sz w:val="24"/>
          <w:szCs w:val="24"/>
        </w:rPr>
        <w:t>-</w:t>
      </w:r>
      <w:r w:rsidR="000A2C95">
        <w:rPr>
          <w:rFonts w:ascii="Times New Roman" w:hAnsi="Times New Roman"/>
          <w:sz w:val="24"/>
          <w:szCs w:val="24"/>
        </w:rPr>
        <w:t>30</w:t>
      </w:r>
      <w:r w:rsidR="000A2C95" w:rsidRPr="004A59B3">
        <w:rPr>
          <w:rFonts w:ascii="Times New Roman" w:hAnsi="Times New Roman"/>
          <w:sz w:val="24"/>
          <w:szCs w:val="24"/>
        </w:rPr>
        <w:t>-0</w:t>
      </w:r>
      <w:r w:rsidR="000A2C95">
        <w:rPr>
          <w:rFonts w:ascii="Times New Roman" w:hAnsi="Times New Roman"/>
          <w:sz w:val="24"/>
          <w:szCs w:val="24"/>
        </w:rPr>
        <w:t>08913</w:t>
      </w:r>
      <w:r w:rsidR="000A2C95" w:rsidRPr="004A59B3">
        <w:rPr>
          <w:rFonts w:ascii="Times New Roman" w:hAnsi="Times New Roman"/>
          <w:sz w:val="24"/>
          <w:szCs w:val="24"/>
        </w:rPr>
        <w:t>-a</w:t>
      </w:r>
      <w:r w:rsidR="000A2C95">
        <w:rPr>
          <w:rFonts w:ascii="Times New Roman" w:hAnsi="Times New Roman"/>
          <w:sz w:val="24"/>
          <w:szCs w:val="24"/>
        </w:rPr>
        <w:t>; відкриті торги з особливостями</w:t>
      </w:r>
      <w:r w:rsidR="00000000" w:rsidRPr="000A2C95">
        <w:rPr>
          <w:rFonts w:ascii="Times New Roman" w:eastAsia="Times New Roman" w:hAnsi="Times New Roman"/>
          <w:sz w:val="24"/>
          <w:szCs w:val="24"/>
        </w:rPr>
        <w:t>.</w:t>
      </w:r>
    </w:p>
    <w:p w14:paraId="2BD00E8C" w14:textId="00CF8789" w:rsidR="00D542EB" w:rsidRPr="00C26C7D" w:rsidRDefault="00000000" w:rsidP="006A1555">
      <w:pPr>
        <w:spacing w:before="280" w:after="280" w:line="240" w:lineRule="auto"/>
        <w:ind w:firstLine="720"/>
        <w:jc w:val="both"/>
        <w:rPr>
          <w:rFonts w:ascii="Times New Roman" w:eastAsia="Times New Roman" w:hAnsi="Times New Roman"/>
          <w:sz w:val="24"/>
          <w:szCs w:val="24"/>
        </w:rPr>
      </w:pPr>
      <w:r w:rsidRPr="000A2C95">
        <w:rPr>
          <w:rFonts w:ascii="Times New Roman" w:eastAsia="Times New Roman" w:hAnsi="Times New Roman"/>
          <w:b/>
          <w:sz w:val="24"/>
          <w:szCs w:val="24"/>
        </w:rPr>
        <w:t>Розмір бюджетного призначення:</w:t>
      </w:r>
      <w:r w:rsidRPr="000A2C95">
        <w:rPr>
          <w:rFonts w:ascii="Times New Roman" w:eastAsia="Times New Roman" w:hAnsi="Times New Roman"/>
          <w:sz w:val="24"/>
          <w:szCs w:val="24"/>
        </w:rPr>
        <w:t xml:space="preserve"> </w:t>
      </w:r>
      <w:r w:rsidR="000A2C95" w:rsidRPr="00C26C7D">
        <w:rPr>
          <w:rFonts w:ascii="Times New Roman" w:hAnsi="Times New Roman"/>
          <w:sz w:val="24"/>
          <w:szCs w:val="24"/>
        </w:rPr>
        <w:t>розмір бюджетного призначення визначено розпорядженням голови облдержадміністрації, начальника обласної військової адміністрації від 1</w:t>
      </w:r>
      <w:r w:rsidR="00C26C7D" w:rsidRPr="00C26C7D">
        <w:rPr>
          <w:rFonts w:ascii="Times New Roman" w:hAnsi="Times New Roman"/>
          <w:sz w:val="24"/>
          <w:szCs w:val="24"/>
        </w:rPr>
        <w:t>6</w:t>
      </w:r>
      <w:r w:rsidR="000A2C95" w:rsidRPr="00C26C7D">
        <w:rPr>
          <w:rFonts w:ascii="Times New Roman" w:hAnsi="Times New Roman"/>
          <w:sz w:val="24"/>
          <w:szCs w:val="24"/>
        </w:rPr>
        <w:t>.</w:t>
      </w:r>
      <w:r w:rsidR="00C26C7D" w:rsidRPr="00C26C7D">
        <w:rPr>
          <w:rFonts w:ascii="Times New Roman" w:hAnsi="Times New Roman"/>
          <w:sz w:val="24"/>
          <w:szCs w:val="24"/>
        </w:rPr>
        <w:t>09</w:t>
      </w:r>
      <w:r w:rsidR="000A2C95" w:rsidRPr="00C26C7D">
        <w:rPr>
          <w:rFonts w:ascii="Times New Roman" w:hAnsi="Times New Roman"/>
          <w:sz w:val="24"/>
          <w:szCs w:val="24"/>
        </w:rPr>
        <w:t>.202</w:t>
      </w:r>
      <w:r w:rsidR="00C26C7D" w:rsidRPr="00C26C7D">
        <w:rPr>
          <w:rFonts w:ascii="Times New Roman" w:hAnsi="Times New Roman"/>
          <w:sz w:val="24"/>
          <w:szCs w:val="24"/>
        </w:rPr>
        <w:t>4</w:t>
      </w:r>
      <w:r w:rsidR="000A2C95" w:rsidRPr="00C26C7D">
        <w:rPr>
          <w:rFonts w:ascii="Times New Roman" w:hAnsi="Times New Roman"/>
          <w:sz w:val="24"/>
          <w:szCs w:val="24"/>
        </w:rPr>
        <w:t xml:space="preserve"> №</w:t>
      </w:r>
      <w:r w:rsidR="00C26C7D" w:rsidRPr="00C26C7D">
        <w:rPr>
          <w:rFonts w:ascii="Times New Roman" w:hAnsi="Times New Roman"/>
          <w:sz w:val="24"/>
          <w:szCs w:val="24"/>
        </w:rPr>
        <w:t>618</w:t>
      </w:r>
      <w:r w:rsidR="000A2C95" w:rsidRPr="00C26C7D">
        <w:rPr>
          <w:rFonts w:ascii="Times New Roman" w:hAnsi="Times New Roman"/>
          <w:sz w:val="24"/>
          <w:szCs w:val="24"/>
        </w:rPr>
        <w:t>/5-2</w:t>
      </w:r>
      <w:r w:rsidR="00C26C7D" w:rsidRPr="00C26C7D">
        <w:rPr>
          <w:rFonts w:ascii="Times New Roman" w:hAnsi="Times New Roman"/>
          <w:sz w:val="24"/>
          <w:szCs w:val="24"/>
        </w:rPr>
        <w:t>4</w:t>
      </w:r>
      <w:r w:rsidR="000A2C95" w:rsidRPr="00C26C7D">
        <w:rPr>
          <w:rFonts w:ascii="Times New Roman" w:hAnsi="Times New Roman"/>
          <w:sz w:val="24"/>
          <w:szCs w:val="24"/>
        </w:rPr>
        <w:t xml:space="preserve"> «Про </w:t>
      </w:r>
      <w:r w:rsidR="00C26C7D" w:rsidRPr="00C26C7D">
        <w:rPr>
          <w:rFonts w:ascii="Times New Roman" w:hAnsi="Times New Roman"/>
          <w:sz w:val="24"/>
          <w:szCs w:val="24"/>
        </w:rPr>
        <w:t>внесення змін до розпорядження голови обласної державної адміністрації</w:t>
      </w:r>
      <w:r w:rsidR="00C26C7D" w:rsidRPr="00C26C7D">
        <w:rPr>
          <w:rFonts w:ascii="Times New Roman" w:hAnsi="Times New Roman"/>
          <w:sz w:val="24"/>
          <w:szCs w:val="24"/>
        </w:rPr>
        <w:t>, начальника обласної військової адміністрації</w:t>
      </w:r>
      <w:r w:rsidR="00C26C7D" w:rsidRPr="00C26C7D">
        <w:rPr>
          <w:rFonts w:ascii="Times New Roman" w:hAnsi="Times New Roman"/>
          <w:sz w:val="24"/>
          <w:szCs w:val="24"/>
        </w:rPr>
        <w:t xml:space="preserve"> від 12.12.2023 №605/5-23 «Про </w:t>
      </w:r>
      <w:r w:rsidR="000A2C95" w:rsidRPr="00C26C7D">
        <w:rPr>
          <w:rFonts w:ascii="Times New Roman" w:hAnsi="Times New Roman"/>
          <w:sz w:val="24"/>
          <w:szCs w:val="24"/>
        </w:rPr>
        <w:t>обласний бюджет на 202</w:t>
      </w:r>
      <w:r w:rsidR="00C26C7D" w:rsidRPr="00C26C7D">
        <w:rPr>
          <w:rFonts w:ascii="Times New Roman" w:hAnsi="Times New Roman"/>
          <w:sz w:val="24"/>
          <w:szCs w:val="24"/>
        </w:rPr>
        <w:t>4</w:t>
      </w:r>
      <w:r w:rsidR="000A2C95" w:rsidRPr="00C26C7D">
        <w:rPr>
          <w:rFonts w:ascii="Times New Roman" w:hAnsi="Times New Roman"/>
          <w:sz w:val="24"/>
          <w:szCs w:val="24"/>
        </w:rPr>
        <w:t xml:space="preserve"> рік»</w:t>
      </w:r>
    </w:p>
    <w:p w14:paraId="67CAECB8" w14:textId="47233177" w:rsidR="00D542EB" w:rsidRPr="000A2C95" w:rsidRDefault="00000000" w:rsidP="006A1555">
      <w:pPr>
        <w:spacing w:after="0" w:line="240" w:lineRule="auto"/>
        <w:ind w:firstLine="720"/>
        <w:jc w:val="both"/>
        <w:rPr>
          <w:rFonts w:ascii="Times New Roman" w:eastAsia="Times New Roman" w:hAnsi="Times New Roman"/>
          <w:sz w:val="24"/>
          <w:szCs w:val="24"/>
        </w:rPr>
      </w:pPr>
      <w:bookmarkStart w:id="1" w:name="_heading=h.3znysh7" w:colFirst="0" w:colLast="0"/>
      <w:bookmarkEnd w:id="1"/>
      <w:r w:rsidRPr="000A2C95">
        <w:rPr>
          <w:rFonts w:ascii="Times New Roman" w:eastAsia="Times New Roman" w:hAnsi="Times New Roman"/>
          <w:b/>
          <w:sz w:val="24"/>
          <w:szCs w:val="24"/>
        </w:rPr>
        <w:t>Очікувана вартість та обґрунтування очікуваної вартості предмета закупівлі:</w:t>
      </w:r>
      <w:r w:rsidRPr="000A2C95">
        <w:rPr>
          <w:rFonts w:ascii="Times New Roman" w:eastAsia="Times New Roman" w:hAnsi="Times New Roman"/>
          <w:sz w:val="24"/>
          <w:szCs w:val="24"/>
        </w:rPr>
        <w:t xml:space="preserve"> </w:t>
      </w:r>
      <w:r w:rsidR="000A2C95" w:rsidRPr="000A2C95">
        <w:rPr>
          <w:rFonts w:ascii="Times New Roman" w:hAnsi="Times New Roman"/>
          <w:bCs/>
          <w:sz w:val="24"/>
          <w:szCs w:val="24"/>
        </w:rPr>
        <w:t>559972,00 грн (п’ятсот п’ятдесят дев’ять тисяч дев’ятсот сімдесят дві гривні 00 копійок) з ПДВ</w:t>
      </w:r>
      <w:r w:rsidRPr="000A2C95">
        <w:rPr>
          <w:rFonts w:ascii="Times New Roman" w:eastAsia="Times New Roman" w:hAnsi="Times New Roman"/>
          <w:sz w:val="24"/>
          <w:szCs w:val="24"/>
        </w:rPr>
        <w:t>.</w:t>
      </w:r>
    </w:p>
    <w:p w14:paraId="6EE84334" w14:textId="77777777" w:rsidR="00D542EB" w:rsidRPr="000A2C95" w:rsidRDefault="00000000">
      <w:pPr>
        <w:spacing w:after="0" w:line="240" w:lineRule="auto"/>
        <w:ind w:firstLine="720"/>
        <w:jc w:val="both"/>
        <w:rPr>
          <w:rFonts w:ascii="Times New Roman" w:eastAsia="Times New Roman" w:hAnsi="Times New Roman"/>
          <w:sz w:val="24"/>
          <w:szCs w:val="24"/>
        </w:rPr>
      </w:pPr>
      <w:r w:rsidRPr="000A2C95">
        <w:rPr>
          <w:rFonts w:ascii="Times New Roman" w:eastAsia="Times New Roman" w:hAnsi="Times New Roman"/>
          <w:sz w:val="24"/>
          <w:szCs w:val="24"/>
        </w:rPr>
        <w:t xml:space="preserve">Очікувана вартість предмета закупівлі визначена відповідно до проведеного моніторингу цін шляхом пошуку, збору та аналізу загальнодоступної інформації про ціни, що містяться в мережі Інтернет у відкритому доступі, спеціалізованих торговельних майданчиках, в електронних каталогах, в електронній системі закупівель «Прозорро», а також порівняння ринкових цін шляхом отримання трьох комерційних пропозицій у постачальників. </w:t>
      </w:r>
    </w:p>
    <w:p w14:paraId="5F672577" w14:textId="77777777" w:rsidR="00D542EB" w:rsidRPr="000A2C95" w:rsidRDefault="00D542EB">
      <w:pPr>
        <w:spacing w:after="0" w:line="240" w:lineRule="auto"/>
        <w:ind w:firstLine="720"/>
        <w:jc w:val="both"/>
        <w:rPr>
          <w:rFonts w:ascii="Times New Roman" w:eastAsia="Times New Roman" w:hAnsi="Times New Roman"/>
          <w:sz w:val="24"/>
          <w:szCs w:val="24"/>
        </w:rPr>
      </w:pPr>
    </w:p>
    <w:p w14:paraId="13151E93" w14:textId="77777777" w:rsidR="00D542EB" w:rsidRDefault="00000000" w:rsidP="006A1555">
      <w:pPr>
        <w:spacing w:after="0" w:line="240" w:lineRule="auto"/>
        <w:ind w:firstLine="720"/>
        <w:jc w:val="both"/>
        <w:rPr>
          <w:rFonts w:ascii="Times New Roman" w:eastAsia="Times New Roman" w:hAnsi="Times New Roman"/>
          <w:b/>
          <w:sz w:val="24"/>
          <w:szCs w:val="24"/>
        </w:rPr>
      </w:pPr>
      <w:r w:rsidRPr="000A2C95">
        <w:rPr>
          <w:rFonts w:ascii="Times New Roman" w:eastAsia="Times New Roman" w:hAnsi="Times New Roman"/>
          <w:b/>
          <w:sz w:val="24"/>
          <w:szCs w:val="24"/>
        </w:rPr>
        <w:t xml:space="preserve">Обґрунтування технічних, якісних характеристик. </w:t>
      </w:r>
    </w:p>
    <w:p w14:paraId="62EE29F9" w14:textId="4696FC53" w:rsidR="002C214C" w:rsidRPr="002C214C" w:rsidRDefault="002C214C" w:rsidP="002C214C">
      <w:pPr>
        <w:spacing w:after="0" w:line="240" w:lineRule="auto"/>
        <w:ind w:firstLine="720"/>
        <w:jc w:val="both"/>
        <w:rPr>
          <w:rFonts w:ascii="Times New Roman" w:eastAsia="Times New Roman" w:hAnsi="Times New Roman"/>
          <w:b/>
          <w:sz w:val="24"/>
          <w:szCs w:val="24"/>
        </w:rPr>
      </w:pPr>
      <w:r w:rsidRPr="002C214C">
        <w:rPr>
          <w:rFonts w:ascii="Times New Roman" w:hAnsi="Times New Roman"/>
          <w:noProof/>
          <w:sz w:val="24"/>
          <w:szCs w:val="24"/>
        </w:rPr>
        <w:t>Згідно Наказу Міністерства і освіти України від 02.11.2017 №1440 «</w:t>
      </w:r>
      <w:r w:rsidRPr="002C214C">
        <w:rPr>
          <w:rFonts w:ascii="Times New Roman" w:hAnsi="Times New Roman"/>
          <w:sz w:val="24"/>
          <w:szCs w:val="24"/>
          <w:shd w:val="clear" w:color="auto" w:fill="FFFFFF"/>
        </w:rPr>
        <w:t xml:space="preserve">Про затвердження Типового переліку комп'ютерного обладнання для закладів дошкільної, загальної середньої та професійної (професійно-технічної) освіти» та </w:t>
      </w:r>
      <w:r w:rsidRPr="002C214C">
        <w:rPr>
          <w:rFonts w:ascii="Times New Roman" w:hAnsi="Times New Roman"/>
          <w:noProof/>
          <w:sz w:val="24"/>
          <w:szCs w:val="24"/>
        </w:rPr>
        <w:t>Наказу Міністерства і освіти України від 14.08.2024 №1145</w:t>
      </w:r>
      <w:r w:rsidRPr="002C214C">
        <w:rPr>
          <w:rFonts w:ascii="Times New Roman" w:hAnsi="Times New Roman"/>
          <w:sz w:val="24"/>
          <w:szCs w:val="24"/>
          <w:shd w:val="clear" w:color="auto" w:fill="FFFFFF"/>
        </w:rPr>
        <w:t xml:space="preserve"> «Про затвердження Змін до Типового переліку комп’ютерного обладнання для закладів дошкільної, загальної середньої та професійної (професійно-технічної) освіти»</w:t>
      </w:r>
      <w:r w:rsidR="006A1555">
        <w:rPr>
          <w:rFonts w:ascii="Times New Roman" w:hAnsi="Times New Roman"/>
          <w:sz w:val="24"/>
          <w:szCs w:val="24"/>
          <w:shd w:val="clear" w:color="auto" w:fill="FFFFFF"/>
        </w:rPr>
        <w:t xml:space="preserve"> та у зв’язку з тим, що </w:t>
      </w:r>
      <w:r w:rsidR="006A1555" w:rsidRPr="006A1555">
        <w:rPr>
          <w:rFonts w:ascii="Times New Roman" w:hAnsi="Times New Roman"/>
          <w:noProof/>
          <w:sz w:val="24"/>
          <w:szCs w:val="24"/>
        </w:rPr>
        <w:t>з</w:t>
      </w:r>
      <w:r w:rsidR="006A1555" w:rsidRPr="006A1555">
        <w:rPr>
          <w:rFonts w:ascii="Times New Roman" w:hAnsi="Times New Roman"/>
          <w:noProof/>
          <w:sz w:val="24"/>
          <w:szCs w:val="24"/>
        </w:rPr>
        <w:t xml:space="preserve">аклад знаходиться на тимчасово окупованій територіїї Російською Федерацією з 21.02.2023 року </w:t>
      </w:r>
      <w:r w:rsidR="006A1555" w:rsidRPr="006A1555">
        <w:rPr>
          <w:rFonts w:ascii="Times New Roman" w:hAnsi="Times New Roman"/>
          <w:bCs/>
          <w:iCs/>
          <w:sz w:val="24"/>
          <w:szCs w:val="24"/>
        </w:rPr>
        <w:t>згідно</w:t>
      </w:r>
      <w:r w:rsidR="006A1555" w:rsidRPr="006A1555">
        <w:rPr>
          <w:sz w:val="24"/>
          <w:szCs w:val="24"/>
        </w:rPr>
        <w:t xml:space="preserve"> </w:t>
      </w:r>
      <w:r w:rsidR="006A1555" w:rsidRPr="006A1555">
        <w:rPr>
          <w:rFonts w:ascii="Times New Roman" w:hAnsi="Times New Roman"/>
          <w:sz w:val="24"/>
          <w:szCs w:val="24"/>
        </w:rPr>
        <w:t xml:space="preserve">Наказу Міністерства з питань реінтеграції тимчасово окупованих територій України 22 грудня 2022 року № 309 (із змінами відповідно до Наказу №264 від 29 серпня 2024 року), </w:t>
      </w:r>
      <w:r w:rsidR="006A1555">
        <w:rPr>
          <w:rFonts w:ascii="Times New Roman" w:hAnsi="Times New Roman"/>
          <w:sz w:val="24"/>
          <w:szCs w:val="24"/>
        </w:rPr>
        <w:t>форма навчання була змінена на дистанційну</w:t>
      </w:r>
      <w:r w:rsidR="006A1555" w:rsidRPr="006A1555">
        <w:rPr>
          <w:rFonts w:ascii="Times New Roman" w:hAnsi="Times New Roman"/>
          <w:sz w:val="24"/>
          <w:szCs w:val="24"/>
        </w:rPr>
        <w:t xml:space="preserve"> згідно Наказу від </w:t>
      </w:r>
      <w:r w:rsidR="006A1555" w:rsidRPr="006A1555">
        <w:rPr>
          <w:rFonts w:ascii="Times New Roman" w:hAnsi="Times New Roman"/>
          <w:bCs/>
          <w:iCs/>
          <w:sz w:val="24"/>
          <w:szCs w:val="24"/>
        </w:rPr>
        <w:t xml:space="preserve">27.08.2024 року № 57-од « Про організацію освітнього процесу у 2024-2025 навчальному </w:t>
      </w:r>
      <w:r w:rsidR="006A1555" w:rsidRPr="006A1555">
        <w:rPr>
          <w:rFonts w:ascii="Times New Roman" w:hAnsi="Times New Roman"/>
          <w:bCs/>
          <w:iCs/>
          <w:sz w:val="24"/>
          <w:szCs w:val="24"/>
        </w:rPr>
        <w:lastRenderedPageBreak/>
        <w:t>році»</w:t>
      </w:r>
      <w:r w:rsidR="006A1555">
        <w:rPr>
          <w:rFonts w:ascii="Times New Roman" w:hAnsi="Times New Roman"/>
          <w:bCs/>
          <w:iCs/>
          <w:sz w:val="24"/>
          <w:szCs w:val="24"/>
        </w:rPr>
        <w:t>. В наслідок чого,</w:t>
      </w:r>
      <w:r>
        <w:rPr>
          <w:rFonts w:ascii="Times New Roman" w:hAnsi="Times New Roman"/>
          <w:sz w:val="24"/>
          <w:szCs w:val="24"/>
          <w:shd w:val="clear" w:color="auto" w:fill="FFFFFF"/>
        </w:rPr>
        <w:t xml:space="preserve"> для </w:t>
      </w:r>
      <w:r>
        <w:rPr>
          <w:rFonts w:ascii="Times New Roman" w:hAnsi="Times New Roman"/>
          <w:noProof/>
          <w:sz w:val="24"/>
          <w:szCs w:val="24"/>
        </w:rPr>
        <w:t>з</w:t>
      </w:r>
      <w:r w:rsidRPr="002C214C">
        <w:rPr>
          <w:rFonts w:ascii="Times New Roman" w:hAnsi="Times New Roman"/>
          <w:noProof/>
          <w:sz w:val="24"/>
          <w:szCs w:val="24"/>
        </w:rPr>
        <w:t xml:space="preserve">адоволення потреб здобувачів освіти </w:t>
      </w:r>
      <w:r>
        <w:rPr>
          <w:rFonts w:ascii="Times New Roman" w:hAnsi="Times New Roman"/>
          <w:noProof/>
          <w:sz w:val="24"/>
          <w:szCs w:val="24"/>
        </w:rPr>
        <w:t>та якісної</w:t>
      </w:r>
      <w:r w:rsidRPr="002C214C">
        <w:rPr>
          <w:rFonts w:ascii="Times New Roman" w:hAnsi="Times New Roman"/>
          <w:noProof/>
          <w:sz w:val="24"/>
          <w:szCs w:val="24"/>
        </w:rPr>
        <w:t xml:space="preserve"> організації дистанційного </w:t>
      </w:r>
      <w:r>
        <w:rPr>
          <w:rFonts w:ascii="Times New Roman" w:hAnsi="Times New Roman"/>
          <w:noProof/>
          <w:sz w:val="24"/>
          <w:szCs w:val="24"/>
        </w:rPr>
        <w:t xml:space="preserve">навчального </w:t>
      </w:r>
      <w:r w:rsidRPr="002C214C">
        <w:rPr>
          <w:rFonts w:ascii="Times New Roman" w:hAnsi="Times New Roman"/>
          <w:noProof/>
          <w:sz w:val="24"/>
          <w:szCs w:val="24"/>
        </w:rPr>
        <w:t>процесу</w:t>
      </w:r>
      <w:r>
        <w:rPr>
          <w:rFonts w:ascii="Times New Roman" w:hAnsi="Times New Roman"/>
          <w:noProof/>
          <w:sz w:val="24"/>
          <w:szCs w:val="24"/>
        </w:rPr>
        <w:t>, виникла потреба у закупівлі 28 одиниць ноутбуків.</w:t>
      </w:r>
    </w:p>
    <w:p w14:paraId="2C42A6CD" w14:textId="671AD7C9" w:rsidR="00D542EB" w:rsidRPr="000A2C95" w:rsidRDefault="00000000">
      <w:pPr>
        <w:spacing w:after="0" w:line="240" w:lineRule="auto"/>
        <w:ind w:firstLine="720"/>
        <w:jc w:val="both"/>
        <w:rPr>
          <w:rFonts w:ascii="Times New Roman" w:eastAsia="Times New Roman" w:hAnsi="Times New Roman"/>
          <w:sz w:val="24"/>
          <w:szCs w:val="24"/>
        </w:rPr>
      </w:pPr>
      <w:bookmarkStart w:id="2" w:name="_heading=h.uw0vd9bkb1ra" w:colFirst="0" w:colLast="0"/>
      <w:bookmarkEnd w:id="2"/>
      <w:r w:rsidRPr="00A03830">
        <w:rPr>
          <w:rFonts w:ascii="Times New Roman" w:eastAsia="Times New Roman" w:hAnsi="Times New Roman"/>
          <w:sz w:val="24"/>
          <w:szCs w:val="24"/>
        </w:rPr>
        <w:t xml:space="preserve">У зв’язку з </w:t>
      </w:r>
      <w:r w:rsidR="002C214C">
        <w:rPr>
          <w:rFonts w:ascii="Times New Roman" w:eastAsia="Times New Roman" w:hAnsi="Times New Roman"/>
          <w:sz w:val="24"/>
          <w:szCs w:val="24"/>
        </w:rPr>
        <w:t>вищесказаним,</w:t>
      </w:r>
      <w:r w:rsidRPr="00A03830">
        <w:rPr>
          <w:rFonts w:ascii="Times New Roman" w:eastAsia="Times New Roman" w:hAnsi="Times New Roman"/>
          <w:sz w:val="24"/>
          <w:szCs w:val="24"/>
        </w:rPr>
        <w:t xml:space="preserve"> замовник здійснює закупівлю цього виду товару, </w:t>
      </w:r>
      <w:r w:rsidRPr="000A2C95">
        <w:rPr>
          <w:rFonts w:ascii="Times New Roman" w:eastAsia="Times New Roman" w:hAnsi="Times New Roman"/>
          <w:sz w:val="24"/>
          <w:szCs w:val="24"/>
        </w:rPr>
        <w:t xml:space="preserve">оскільки він за своїми якісними та технічними характеристиками найбільше відповідатиме вимогам та потребам замовника. </w:t>
      </w:r>
    </w:p>
    <w:p w14:paraId="1405BF32" w14:textId="77777777" w:rsidR="00D542EB" w:rsidRPr="000A2C95" w:rsidRDefault="00000000">
      <w:pPr>
        <w:spacing w:after="0" w:line="240" w:lineRule="auto"/>
        <w:ind w:firstLine="708"/>
        <w:jc w:val="both"/>
        <w:rPr>
          <w:rFonts w:ascii="Times New Roman" w:eastAsia="Times New Roman" w:hAnsi="Times New Roman"/>
          <w:sz w:val="24"/>
          <w:szCs w:val="24"/>
        </w:rPr>
      </w:pPr>
      <w:r w:rsidRPr="000A2C95">
        <w:rPr>
          <w:rFonts w:ascii="Times New Roman" w:eastAsia="Times New Roman" w:hAnsi="Times New Roman"/>
          <w:sz w:val="24"/>
          <w:szCs w:val="24"/>
        </w:rPr>
        <w:t xml:space="preserve">Технічні та якісні характеристики товару повинні відповідати чинним нормативним актам (державним стандартам / технічним умовам / нормам). Якість товару повинна відповідати умовам / вимогам, встановленим чинним законодавством України для цієї категорії товару. </w:t>
      </w:r>
    </w:p>
    <w:p w14:paraId="3B84A7E6" w14:textId="77777777" w:rsidR="00D542EB" w:rsidRPr="000A2C95" w:rsidRDefault="00000000">
      <w:pPr>
        <w:spacing w:after="0" w:line="240" w:lineRule="auto"/>
        <w:ind w:firstLine="720"/>
        <w:jc w:val="both"/>
        <w:rPr>
          <w:rFonts w:ascii="Times New Roman" w:eastAsia="Times New Roman" w:hAnsi="Times New Roman"/>
          <w:sz w:val="24"/>
          <w:szCs w:val="24"/>
        </w:rPr>
      </w:pPr>
      <w:bookmarkStart w:id="3" w:name="_heading=h.gcsfbalot2fo" w:colFirst="0" w:colLast="0"/>
      <w:bookmarkEnd w:id="3"/>
      <w:r w:rsidRPr="000A2C95">
        <w:rPr>
          <w:rFonts w:ascii="Times New Roman" w:eastAsia="Times New Roman" w:hAnsi="Times New Roman"/>
          <w:sz w:val="24"/>
          <w:szCs w:val="24"/>
        </w:rPr>
        <w:t>Кількість та строк постачання визначено відповідно до потреби замовника.</w:t>
      </w:r>
    </w:p>
    <w:p w14:paraId="6B29E803" w14:textId="77777777" w:rsidR="00D542EB" w:rsidRPr="000A2C95" w:rsidRDefault="00000000">
      <w:pPr>
        <w:spacing w:after="0" w:line="240" w:lineRule="auto"/>
        <w:ind w:firstLine="720"/>
        <w:jc w:val="both"/>
        <w:rPr>
          <w:rFonts w:ascii="Times New Roman" w:eastAsia="Times New Roman" w:hAnsi="Times New Roman"/>
          <w:sz w:val="24"/>
          <w:szCs w:val="24"/>
        </w:rPr>
      </w:pPr>
      <w:bookmarkStart w:id="4" w:name="_heading=h.tk7gtee6mzm" w:colFirst="0" w:colLast="0"/>
      <w:bookmarkEnd w:id="4"/>
      <w:r w:rsidRPr="000A2C95">
        <w:rPr>
          <w:rFonts w:ascii="Times New Roman" w:eastAsia="Times New Roman" w:hAnsi="Times New Roman"/>
          <w:sz w:val="24"/>
          <w:szCs w:val="24"/>
        </w:rPr>
        <w:t xml:space="preserve">Упаковка товару повинна забезпечувати повне його збереження від всякого роду пошкоджень при транспортуванні. </w:t>
      </w:r>
    </w:p>
    <w:p w14:paraId="41B6A38A" w14:textId="77777777" w:rsidR="00D542EB" w:rsidRPr="000A2C95" w:rsidRDefault="00000000">
      <w:pPr>
        <w:spacing w:after="0" w:line="240" w:lineRule="auto"/>
        <w:ind w:firstLine="720"/>
        <w:jc w:val="both"/>
        <w:rPr>
          <w:rFonts w:ascii="Times New Roman" w:eastAsia="Times New Roman" w:hAnsi="Times New Roman"/>
          <w:b/>
          <w:sz w:val="24"/>
          <w:szCs w:val="24"/>
        </w:rPr>
      </w:pPr>
      <w:bookmarkStart w:id="5" w:name="_heading=h.qnwmtff3jstz" w:colFirst="0" w:colLast="0"/>
      <w:bookmarkEnd w:id="5"/>
      <w:r w:rsidRPr="000A2C95">
        <w:rPr>
          <w:rFonts w:ascii="Times New Roman" w:eastAsia="Times New Roman" w:hAnsi="Times New Roman"/>
          <w:sz w:val="24"/>
          <w:szCs w:val="24"/>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0A2C95">
        <w:rPr>
          <w:rFonts w:ascii="Times New Roman" w:eastAsia="Times New Roman" w:hAnsi="Times New Roman"/>
          <w:b/>
          <w:sz w:val="24"/>
          <w:szCs w:val="24"/>
        </w:rPr>
        <w:t>«або еквівалент».</w:t>
      </w:r>
    </w:p>
    <w:p w14:paraId="16ACC711" w14:textId="77777777" w:rsidR="00D542EB" w:rsidRPr="000A2C95" w:rsidRDefault="00000000">
      <w:pPr>
        <w:shd w:val="clear" w:color="auto" w:fill="FFFFFF"/>
        <w:spacing w:after="0" w:line="240" w:lineRule="auto"/>
        <w:ind w:firstLine="460"/>
        <w:jc w:val="both"/>
        <w:rPr>
          <w:rFonts w:ascii="Times New Roman" w:eastAsia="Times New Roman" w:hAnsi="Times New Roman"/>
          <w:b/>
          <w:sz w:val="24"/>
          <w:szCs w:val="24"/>
        </w:rPr>
      </w:pPr>
      <w:r w:rsidRPr="000A2C95">
        <w:rPr>
          <w:rFonts w:ascii="Times New Roman" w:eastAsia="Times New Roman" w:hAnsi="Times New Roman"/>
          <w:sz w:val="24"/>
          <w:szCs w:val="24"/>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0A2C95">
        <w:rPr>
          <w:rFonts w:ascii="Times New Roman" w:eastAsia="Times New Roman" w:hAnsi="Times New Roman"/>
          <w:b/>
          <w:sz w:val="24"/>
          <w:szCs w:val="24"/>
        </w:rPr>
        <w:t>Таким чином, вважається, що до кожного посилання додається вираз «або еквівалент».</w:t>
      </w:r>
    </w:p>
    <w:p w14:paraId="0AEFFF93" w14:textId="468E2182" w:rsidR="00D542EB" w:rsidRPr="000A2C95" w:rsidRDefault="00D542EB" w:rsidP="00FD1C3A">
      <w:pPr>
        <w:spacing w:after="0" w:line="240" w:lineRule="auto"/>
        <w:jc w:val="both"/>
        <w:rPr>
          <w:rFonts w:ascii="Times New Roman" w:eastAsia="Times New Roman" w:hAnsi="Times New Roman"/>
          <w:color w:val="4A86E8"/>
          <w:sz w:val="24"/>
          <w:szCs w:val="24"/>
        </w:rPr>
      </w:pPr>
      <w:bookmarkStart w:id="6" w:name="_heading=h.3xq18ew4dvl7" w:colFirst="0" w:colLast="0"/>
      <w:bookmarkStart w:id="7" w:name="_heading=h.v1pb7kbleul0" w:colFirst="0" w:colLast="0"/>
      <w:bookmarkEnd w:id="6"/>
      <w:bookmarkEnd w:id="7"/>
    </w:p>
    <w:tbl>
      <w:tblPr>
        <w:tblStyle w:val="a9"/>
        <w:tblW w:w="9963" w:type="dxa"/>
        <w:tblInd w:w="0" w:type="dxa"/>
        <w:tblLayout w:type="fixed"/>
        <w:tblLook w:val="0400" w:firstRow="0" w:lastRow="0" w:firstColumn="0" w:lastColumn="0" w:noHBand="0" w:noVBand="1"/>
      </w:tblPr>
      <w:tblGrid>
        <w:gridCol w:w="3753"/>
        <w:gridCol w:w="6210"/>
      </w:tblGrid>
      <w:tr w:rsidR="00FD1C3A" w:rsidRPr="00FD1C3A" w14:paraId="23B022B5" w14:textId="77777777">
        <w:tc>
          <w:tcPr>
            <w:tcW w:w="99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C5470" w14:textId="77777777" w:rsidR="00D542EB" w:rsidRPr="00FD1C3A" w:rsidRDefault="00000000">
            <w:pPr>
              <w:spacing w:after="0" w:line="240" w:lineRule="auto"/>
              <w:jc w:val="center"/>
              <w:rPr>
                <w:rFonts w:ascii="Times New Roman" w:eastAsia="Times New Roman" w:hAnsi="Times New Roman"/>
                <w:sz w:val="24"/>
                <w:szCs w:val="24"/>
              </w:rPr>
            </w:pPr>
            <w:r w:rsidRPr="00FD1C3A">
              <w:rPr>
                <w:rFonts w:ascii="Times New Roman" w:eastAsia="Times New Roman" w:hAnsi="Times New Roman"/>
                <w:sz w:val="24"/>
                <w:szCs w:val="24"/>
              </w:rPr>
              <w:t>Технічні характеристики товару</w:t>
            </w:r>
          </w:p>
        </w:tc>
      </w:tr>
      <w:tr w:rsidR="00FD1C3A" w:rsidRPr="00FD1C3A" w14:paraId="11A78C68"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92C19" w14:textId="77777777" w:rsidR="00D542EB" w:rsidRPr="00FD1C3A" w:rsidRDefault="00000000">
            <w:pPr>
              <w:pStyle w:val="1"/>
              <w:shd w:val="clear" w:color="auto" w:fill="FFFFFF"/>
              <w:spacing w:before="0" w:after="0" w:line="240" w:lineRule="auto"/>
              <w:rPr>
                <w:rFonts w:ascii="Times New Roman" w:eastAsia="Times New Roman" w:hAnsi="Times New Roman"/>
                <w:b w:val="0"/>
                <w:sz w:val="24"/>
                <w:szCs w:val="24"/>
              </w:rPr>
            </w:pPr>
            <w:r w:rsidRPr="00FD1C3A">
              <w:rPr>
                <w:rFonts w:ascii="Times New Roman" w:eastAsia="Times New Roman" w:hAnsi="Times New Roman"/>
                <w:b w:val="0"/>
                <w:sz w:val="24"/>
                <w:szCs w:val="24"/>
              </w:rPr>
              <w:t>Кількість постачання товару</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D6FC2" w14:textId="1B78DA43" w:rsidR="00D542EB" w:rsidRPr="00FD1C3A" w:rsidRDefault="00FD1C3A">
            <w:pPr>
              <w:spacing w:after="0" w:line="240" w:lineRule="auto"/>
              <w:jc w:val="center"/>
              <w:rPr>
                <w:rFonts w:ascii="Times New Roman" w:eastAsia="Times New Roman" w:hAnsi="Times New Roman"/>
                <w:sz w:val="24"/>
                <w:szCs w:val="24"/>
              </w:rPr>
            </w:pPr>
            <w:r w:rsidRPr="00FD1C3A">
              <w:rPr>
                <w:rFonts w:ascii="Times New Roman" w:eastAsia="Times New Roman" w:hAnsi="Times New Roman"/>
                <w:sz w:val="24"/>
                <w:szCs w:val="24"/>
              </w:rPr>
              <w:t>28 шт</w:t>
            </w:r>
          </w:p>
          <w:p w14:paraId="5A55338D" w14:textId="77777777" w:rsidR="00D542EB" w:rsidRPr="00FD1C3A" w:rsidRDefault="00D542EB">
            <w:pPr>
              <w:spacing w:after="0" w:line="240" w:lineRule="auto"/>
              <w:jc w:val="center"/>
              <w:rPr>
                <w:rFonts w:ascii="Times New Roman" w:eastAsia="Times New Roman" w:hAnsi="Times New Roman"/>
                <w:sz w:val="24"/>
                <w:szCs w:val="24"/>
              </w:rPr>
            </w:pPr>
          </w:p>
        </w:tc>
      </w:tr>
      <w:tr w:rsidR="00FD1C3A" w:rsidRPr="00FD1C3A" w14:paraId="4C1E06AE"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21FA3" w14:textId="77777777" w:rsidR="00D542EB" w:rsidRPr="00FD1C3A" w:rsidRDefault="00000000">
            <w:pPr>
              <w:pStyle w:val="1"/>
              <w:shd w:val="clear" w:color="auto" w:fill="FFFFFF"/>
              <w:spacing w:before="0" w:after="0" w:line="240" w:lineRule="auto"/>
              <w:rPr>
                <w:rFonts w:ascii="Times New Roman" w:eastAsia="Times New Roman" w:hAnsi="Times New Roman"/>
                <w:b w:val="0"/>
                <w:sz w:val="24"/>
                <w:szCs w:val="24"/>
              </w:rPr>
            </w:pPr>
            <w:r w:rsidRPr="00FD1C3A">
              <w:rPr>
                <w:rFonts w:ascii="Times New Roman" w:eastAsia="Times New Roman" w:hAnsi="Times New Roman"/>
                <w:b w:val="0"/>
                <w:sz w:val="24"/>
                <w:szCs w:val="24"/>
              </w:rPr>
              <w:t>Строк постачання товару</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49059" w14:textId="074336D6" w:rsidR="00D542EB" w:rsidRPr="00FD1C3A" w:rsidRDefault="00FD1C3A">
            <w:pPr>
              <w:spacing w:after="0" w:line="240" w:lineRule="auto"/>
              <w:jc w:val="center"/>
              <w:rPr>
                <w:rFonts w:ascii="Times New Roman" w:eastAsia="Times New Roman" w:hAnsi="Times New Roman"/>
                <w:sz w:val="24"/>
                <w:szCs w:val="24"/>
              </w:rPr>
            </w:pPr>
            <w:r w:rsidRPr="00FD1C3A">
              <w:rPr>
                <w:rFonts w:ascii="Times New Roman" w:hAnsi="Times New Roman"/>
                <w:sz w:val="24"/>
                <w:szCs w:val="24"/>
              </w:rPr>
              <w:t>до 31.12.2024 року</w:t>
            </w:r>
          </w:p>
          <w:p w14:paraId="466281E5" w14:textId="77777777" w:rsidR="00D542EB" w:rsidRPr="00FD1C3A" w:rsidRDefault="00000000">
            <w:pPr>
              <w:spacing w:after="0" w:line="240" w:lineRule="auto"/>
              <w:jc w:val="center"/>
              <w:rPr>
                <w:rFonts w:ascii="Times New Roman" w:eastAsia="Times New Roman" w:hAnsi="Times New Roman"/>
                <w:sz w:val="24"/>
                <w:szCs w:val="24"/>
              </w:rPr>
            </w:pPr>
            <w:r w:rsidRPr="00FD1C3A">
              <w:rPr>
                <w:rFonts w:ascii="Times New Roman" w:eastAsia="Times New Roman" w:hAnsi="Times New Roman"/>
                <w:sz w:val="24"/>
                <w:szCs w:val="24"/>
              </w:rPr>
              <w:t>__</w:t>
            </w:r>
          </w:p>
        </w:tc>
      </w:tr>
      <w:tr w:rsidR="00FD1C3A" w:rsidRPr="00FD1C3A" w14:paraId="0C44001C"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32EE8" w14:textId="77777777" w:rsidR="00D542EB" w:rsidRPr="00FD1C3A" w:rsidRDefault="00000000">
            <w:pPr>
              <w:spacing w:after="0" w:line="240" w:lineRule="auto"/>
              <w:rPr>
                <w:rFonts w:ascii="Times New Roman" w:eastAsia="Times New Roman" w:hAnsi="Times New Roman"/>
                <w:b/>
                <w:sz w:val="24"/>
                <w:szCs w:val="24"/>
              </w:rPr>
            </w:pPr>
            <w:r w:rsidRPr="00FD1C3A">
              <w:rPr>
                <w:rFonts w:ascii="Times New Roman" w:eastAsia="Times New Roman" w:hAnsi="Times New Roman"/>
                <w:b/>
                <w:sz w:val="24"/>
                <w:szCs w:val="24"/>
              </w:rPr>
              <w:t>Екран</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B5120" w14:textId="77777777" w:rsidR="00D542EB" w:rsidRPr="00FD1C3A" w:rsidRDefault="00D542EB">
            <w:pPr>
              <w:spacing w:after="0" w:line="240" w:lineRule="auto"/>
              <w:jc w:val="center"/>
              <w:rPr>
                <w:rFonts w:ascii="Times New Roman" w:eastAsia="Times New Roman" w:hAnsi="Times New Roman"/>
                <w:sz w:val="24"/>
                <w:szCs w:val="24"/>
              </w:rPr>
            </w:pPr>
          </w:p>
        </w:tc>
      </w:tr>
      <w:tr w:rsidR="00FD1C3A" w:rsidRPr="00FD1C3A" w14:paraId="65FACE3F"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4F097" w14:textId="77777777" w:rsidR="00D542EB" w:rsidRPr="00FD1C3A" w:rsidRDefault="00000000">
            <w:pPr>
              <w:spacing w:after="0" w:line="240" w:lineRule="auto"/>
              <w:rPr>
                <w:rFonts w:ascii="Times New Roman" w:eastAsia="Times New Roman" w:hAnsi="Times New Roman"/>
                <w:b/>
                <w:sz w:val="24"/>
                <w:szCs w:val="24"/>
              </w:rPr>
            </w:pPr>
            <w:r w:rsidRPr="00FD1C3A">
              <w:rPr>
                <w:rFonts w:ascii="Times New Roman" w:eastAsia="Times New Roman" w:hAnsi="Times New Roman"/>
                <w:sz w:val="24"/>
                <w:szCs w:val="24"/>
              </w:rPr>
              <w:t>Діагональ екрана</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E9018" w14:textId="3387FBD8" w:rsidR="00D542EB" w:rsidRPr="00FD1C3A" w:rsidRDefault="00FD1C3A">
            <w:pPr>
              <w:spacing w:after="0" w:line="240" w:lineRule="auto"/>
              <w:jc w:val="center"/>
              <w:rPr>
                <w:rFonts w:ascii="Times New Roman" w:eastAsia="Times New Roman" w:hAnsi="Times New Roman"/>
                <w:sz w:val="24"/>
                <w:szCs w:val="24"/>
              </w:rPr>
            </w:pPr>
            <w:r w:rsidRPr="00FD1C3A">
              <w:rPr>
                <w:rFonts w:ascii="Times New Roman" w:hAnsi="Times New Roman"/>
                <w:sz w:val="24"/>
                <w:szCs w:val="24"/>
              </w:rPr>
              <w:t>14" IPS (1920x1080)</w:t>
            </w:r>
          </w:p>
        </w:tc>
      </w:tr>
      <w:tr w:rsidR="00FD1C3A" w:rsidRPr="00FD1C3A" w14:paraId="5569D6AA"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9A425" w14:textId="77777777" w:rsidR="00D542EB" w:rsidRPr="00FD1C3A" w:rsidRDefault="00000000">
            <w:pPr>
              <w:pStyle w:val="3"/>
              <w:keepNext w:val="0"/>
              <w:keepLines w:val="0"/>
              <w:shd w:val="clear" w:color="auto" w:fill="FFFFFF"/>
              <w:spacing w:before="0"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Процесор</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AD0D1" w14:textId="77777777" w:rsidR="00D542EB" w:rsidRPr="00FD1C3A" w:rsidRDefault="00D542EB">
            <w:pPr>
              <w:spacing w:after="0" w:line="240" w:lineRule="auto"/>
              <w:jc w:val="center"/>
              <w:rPr>
                <w:rFonts w:ascii="Times New Roman" w:eastAsia="Times New Roman" w:hAnsi="Times New Roman"/>
                <w:sz w:val="24"/>
                <w:szCs w:val="24"/>
              </w:rPr>
            </w:pPr>
          </w:p>
        </w:tc>
      </w:tr>
      <w:tr w:rsidR="00FD1C3A" w:rsidRPr="00FD1C3A" w14:paraId="0B0C5302"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D1198" w14:textId="77777777" w:rsidR="00D542EB" w:rsidRPr="00FD1C3A" w:rsidRDefault="00000000">
            <w:pPr>
              <w:spacing w:after="0" w:line="240" w:lineRule="auto"/>
              <w:rPr>
                <w:rFonts w:ascii="Times New Roman" w:eastAsia="Times New Roman" w:hAnsi="Times New Roman"/>
                <w:sz w:val="24"/>
                <w:szCs w:val="24"/>
              </w:rPr>
            </w:pPr>
            <w:r w:rsidRPr="00FD1C3A">
              <w:rPr>
                <w:rFonts w:ascii="Times New Roman" w:eastAsia="Times New Roman" w:hAnsi="Times New Roman"/>
                <w:sz w:val="24"/>
                <w:szCs w:val="24"/>
                <w:highlight w:val="white"/>
              </w:rPr>
              <w:t>Модель центрального процесора</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8EC42" w14:textId="5337A676" w:rsidR="00D542EB" w:rsidRPr="00FD1C3A" w:rsidRDefault="00FD1C3A">
            <w:pPr>
              <w:spacing w:after="0" w:line="240" w:lineRule="auto"/>
              <w:jc w:val="center"/>
              <w:rPr>
                <w:rFonts w:ascii="Times New Roman" w:eastAsia="Times New Roman" w:hAnsi="Times New Roman"/>
                <w:sz w:val="24"/>
                <w:szCs w:val="24"/>
              </w:rPr>
            </w:pPr>
            <w:r w:rsidRPr="00FD1C3A">
              <w:rPr>
                <w:rFonts w:ascii="Times New Roman" w:hAnsi="Times New Roman"/>
                <w:sz w:val="24"/>
                <w:szCs w:val="24"/>
              </w:rPr>
              <w:t>Intel Core i3 (12 покоління або новіше) або AMD Ryzen 3</w:t>
            </w:r>
          </w:p>
        </w:tc>
      </w:tr>
      <w:tr w:rsidR="00FD1C3A" w:rsidRPr="00FD1C3A" w14:paraId="0CE639D3"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97BA0" w14:textId="77777777" w:rsidR="00D542EB" w:rsidRPr="00FD1C3A" w:rsidRDefault="00000000">
            <w:pPr>
              <w:pStyle w:val="3"/>
              <w:keepNext w:val="0"/>
              <w:keepLines w:val="0"/>
              <w:shd w:val="clear" w:color="auto" w:fill="FFFFFF"/>
              <w:spacing w:before="0"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ОЗП</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86A62" w14:textId="77777777" w:rsidR="00D542EB" w:rsidRPr="00FD1C3A" w:rsidRDefault="00D542EB">
            <w:pPr>
              <w:spacing w:after="0" w:line="240" w:lineRule="auto"/>
              <w:jc w:val="center"/>
              <w:rPr>
                <w:rFonts w:ascii="Times New Roman" w:eastAsia="Times New Roman" w:hAnsi="Times New Roman"/>
                <w:sz w:val="24"/>
                <w:szCs w:val="24"/>
              </w:rPr>
            </w:pPr>
          </w:p>
        </w:tc>
      </w:tr>
      <w:tr w:rsidR="00FD1C3A" w:rsidRPr="00FD1C3A" w14:paraId="5FD17E40"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50FD1" w14:textId="77777777" w:rsidR="00D542EB" w:rsidRPr="00FD1C3A" w:rsidRDefault="00000000">
            <w:pPr>
              <w:spacing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Об'єм ОЗП</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CBFA9" w14:textId="119DC694" w:rsidR="00D542EB" w:rsidRPr="00FD1C3A" w:rsidRDefault="00000000">
            <w:pPr>
              <w:spacing w:after="0" w:line="240" w:lineRule="auto"/>
              <w:jc w:val="center"/>
              <w:rPr>
                <w:rFonts w:ascii="Times New Roman" w:eastAsia="Times New Roman" w:hAnsi="Times New Roman"/>
                <w:sz w:val="24"/>
                <w:szCs w:val="24"/>
              </w:rPr>
            </w:pPr>
            <w:r w:rsidRPr="00FD1C3A">
              <w:rPr>
                <w:rFonts w:ascii="Times New Roman" w:eastAsia="Times New Roman" w:hAnsi="Times New Roman"/>
                <w:sz w:val="24"/>
                <w:szCs w:val="24"/>
                <w:highlight w:val="white"/>
              </w:rPr>
              <w:t xml:space="preserve"> </w:t>
            </w:r>
            <w:r w:rsidR="00FD1C3A" w:rsidRPr="00FD1C3A">
              <w:rPr>
                <w:rFonts w:ascii="Times New Roman" w:hAnsi="Times New Roman"/>
                <w:sz w:val="24"/>
                <w:szCs w:val="24"/>
              </w:rPr>
              <w:t>DDR4 або DDR5, мінімум 8 GB</w:t>
            </w:r>
          </w:p>
        </w:tc>
      </w:tr>
      <w:tr w:rsidR="00FD1C3A" w:rsidRPr="00FD1C3A" w14:paraId="553BEC27"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59709" w14:textId="77777777" w:rsidR="00D542EB" w:rsidRPr="00FD1C3A" w:rsidRDefault="00000000">
            <w:pPr>
              <w:pStyle w:val="3"/>
              <w:keepNext w:val="0"/>
              <w:keepLines w:val="0"/>
              <w:shd w:val="clear" w:color="auto" w:fill="FFFFFF"/>
              <w:spacing w:before="0"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Накопичувач</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FF0F7" w14:textId="77777777" w:rsidR="00D542EB" w:rsidRPr="00FD1C3A" w:rsidRDefault="00D542EB">
            <w:pPr>
              <w:spacing w:after="0" w:line="240" w:lineRule="auto"/>
              <w:jc w:val="center"/>
              <w:rPr>
                <w:rFonts w:ascii="Times New Roman" w:eastAsia="Times New Roman" w:hAnsi="Times New Roman"/>
                <w:sz w:val="24"/>
                <w:szCs w:val="24"/>
              </w:rPr>
            </w:pPr>
          </w:p>
        </w:tc>
      </w:tr>
      <w:tr w:rsidR="00FD1C3A" w:rsidRPr="00FD1C3A" w14:paraId="3355D518" w14:textId="77777777">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6563" w14:textId="77777777" w:rsidR="00D542EB" w:rsidRPr="00FD1C3A" w:rsidRDefault="00000000">
            <w:pPr>
              <w:pStyle w:val="3"/>
              <w:keepNext w:val="0"/>
              <w:keepLines w:val="0"/>
              <w:shd w:val="clear" w:color="auto" w:fill="FFFFFF"/>
              <w:spacing w:before="0" w:after="0" w:line="240" w:lineRule="auto"/>
              <w:rPr>
                <w:rFonts w:ascii="Times New Roman" w:eastAsia="Times New Roman" w:hAnsi="Times New Roman"/>
                <w:b w:val="0"/>
                <w:sz w:val="24"/>
                <w:szCs w:val="24"/>
              </w:rPr>
            </w:pPr>
            <w:r w:rsidRPr="00FD1C3A">
              <w:rPr>
                <w:rFonts w:ascii="Times New Roman" w:eastAsia="Times New Roman" w:hAnsi="Times New Roman"/>
                <w:b w:val="0"/>
                <w:sz w:val="24"/>
                <w:szCs w:val="24"/>
              </w:rPr>
              <w:t>Об'єм накопичувача</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18345" w14:textId="0E74BCA5" w:rsidR="00D542EB" w:rsidRPr="00FD1C3A" w:rsidRDefault="00FD1C3A">
            <w:pPr>
              <w:spacing w:after="0" w:line="240" w:lineRule="auto"/>
              <w:jc w:val="center"/>
              <w:rPr>
                <w:rFonts w:ascii="Times New Roman" w:eastAsia="Times New Roman" w:hAnsi="Times New Roman"/>
                <w:sz w:val="24"/>
                <w:szCs w:val="24"/>
              </w:rPr>
            </w:pPr>
            <w:r w:rsidRPr="00FD1C3A">
              <w:rPr>
                <w:rFonts w:ascii="Times New Roman" w:hAnsi="Times New Roman"/>
                <w:sz w:val="24"/>
                <w:szCs w:val="24"/>
              </w:rPr>
              <w:t>SSD 256 GB</w:t>
            </w:r>
          </w:p>
        </w:tc>
      </w:tr>
      <w:tr w:rsidR="00FD1C3A" w:rsidRPr="00FD1C3A" w14:paraId="31FCF0DC"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DCCA43" w14:textId="77777777" w:rsidR="00D542EB" w:rsidRPr="00FD1C3A" w:rsidRDefault="00000000">
            <w:pPr>
              <w:spacing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Тип накопичувача</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876A8" w14:textId="77777777" w:rsidR="00D542EB" w:rsidRPr="00FD1C3A" w:rsidRDefault="00000000">
            <w:pPr>
              <w:spacing w:after="0" w:line="240" w:lineRule="auto"/>
              <w:jc w:val="center"/>
              <w:rPr>
                <w:rFonts w:ascii="Times New Roman" w:eastAsia="Times New Roman" w:hAnsi="Times New Roman"/>
                <w:sz w:val="24"/>
                <w:szCs w:val="24"/>
              </w:rPr>
            </w:pPr>
            <w:hyperlink r:id="rId5">
              <w:r w:rsidR="00D542EB" w:rsidRPr="00FD1C3A">
                <w:rPr>
                  <w:rFonts w:ascii="Times New Roman" w:eastAsia="Times New Roman" w:hAnsi="Times New Roman"/>
                  <w:sz w:val="24"/>
                  <w:szCs w:val="24"/>
                </w:rPr>
                <w:t>SSD</w:t>
              </w:r>
            </w:hyperlink>
          </w:p>
        </w:tc>
      </w:tr>
      <w:tr w:rsidR="00FD1C3A" w:rsidRPr="00FD1C3A" w14:paraId="2F80B0BD"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BBE12" w14:textId="77777777" w:rsidR="00D542EB" w:rsidRPr="00FD1C3A" w:rsidRDefault="00000000">
            <w:pPr>
              <w:pStyle w:val="3"/>
              <w:keepNext w:val="0"/>
              <w:keepLines w:val="0"/>
              <w:shd w:val="clear" w:color="auto" w:fill="FFFFFF"/>
              <w:spacing w:before="0"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ОС</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7B0A6" w14:textId="77777777" w:rsidR="00D542EB" w:rsidRPr="00FD1C3A" w:rsidRDefault="00D542EB">
            <w:pPr>
              <w:spacing w:after="0" w:line="240" w:lineRule="auto"/>
              <w:jc w:val="center"/>
              <w:rPr>
                <w:rFonts w:ascii="Times New Roman" w:eastAsia="Times New Roman" w:hAnsi="Times New Roman"/>
                <w:sz w:val="24"/>
                <w:szCs w:val="24"/>
              </w:rPr>
            </w:pPr>
          </w:p>
        </w:tc>
      </w:tr>
      <w:tr w:rsidR="00FD1C3A" w:rsidRPr="00FD1C3A" w14:paraId="519E7235"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913CE" w14:textId="77777777" w:rsidR="00D542EB" w:rsidRPr="00FD1C3A" w:rsidRDefault="00000000">
            <w:pPr>
              <w:spacing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Операційна система</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9BB2D" w14:textId="2363CBCC" w:rsidR="00D542EB" w:rsidRPr="00FD1C3A" w:rsidRDefault="00FD1C3A">
            <w:pPr>
              <w:spacing w:after="0" w:line="240" w:lineRule="auto"/>
              <w:jc w:val="center"/>
              <w:rPr>
                <w:rFonts w:ascii="Times New Roman" w:eastAsia="Times New Roman" w:hAnsi="Times New Roman"/>
                <w:sz w:val="24"/>
                <w:szCs w:val="24"/>
              </w:rPr>
            </w:pPr>
            <w:r w:rsidRPr="00FD1C3A">
              <w:rPr>
                <w:rFonts w:ascii="Times New Roman" w:hAnsi="Times New Roman"/>
                <w:sz w:val="24"/>
                <w:szCs w:val="24"/>
              </w:rPr>
              <w:t>встановлена ліцензійна Windows 11 Home або предстановлена Windows 11 Pro для подальшої активації</w:t>
            </w:r>
          </w:p>
        </w:tc>
      </w:tr>
      <w:tr w:rsidR="00FD1C3A" w:rsidRPr="00FD1C3A" w14:paraId="58FBA6C3"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03252" w14:textId="77777777" w:rsidR="00D542EB" w:rsidRPr="00FD1C3A" w:rsidRDefault="00000000">
            <w:pPr>
              <w:pStyle w:val="3"/>
              <w:keepNext w:val="0"/>
              <w:keepLines w:val="0"/>
              <w:shd w:val="clear" w:color="auto" w:fill="FFFFFF"/>
              <w:spacing w:before="0"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Вебкамера</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7502D" w14:textId="77777777" w:rsidR="00D542EB" w:rsidRPr="00FD1C3A" w:rsidRDefault="00D542EB">
            <w:pPr>
              <w:spacing w:after="0" w:line="240" w:lineRule="auto"/>
              <w:jc w:val="center"/>
              <w:rPr>
                <w:rFonts w:ascii="Times New Roman" w:eastAsia="Times New Roman" w:hAnsi="Times New Roman"/>
                <w:sz w:val="24"/>
                <w:szCs w:val="24"/>
              </w:rPr>
            </w:pPr>
          </w:p>
        </w:tc>
      </w:tr>
      <w:tr w:rsidR="00FD1C3A" w:rsidRPr="00FD1C3A" w14:paraId="4F6310AF"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396D91" w14:textId="77777777" w:rsidR="00D542EB" w:rsidRPr="00FD1C3A" w:rsidRDefault="00000000">
            <w:pPr>
              <w:spacing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Роздільна здатність вебкамери</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D2EA4" w14:textId="77777777" w:rsidR="00D542EB" w:rsidRPr="00FD1C3A" w:rsidRDefault="00000000">
            <w:pPr>
              <w:spacing w:after="0" w:line="240" w:lineRule="auto"/>
              <w:jc w:val="center"/>
              <w:rPr>
                <w:rFonts w:ascii="Times New Roman" w:eastAsia="Times New Roman" w:hAnsi="Times New Roman"/>
                <w:sz w:val="24"/>
                <w:szCs w:val="24"/>
              </w:rPr>
            </w:pPr>
            <w:r w:rsidRPr="00FD1C3A">
              <w:rPr>
                <w:rFonts w:ascii="Times New Roman" w:eastAsia="Times New Roman" w:hAnsi="Times New Roman"/>
                <w:sz w:val="24"/>
                <w:szCs w:val="24"/>
              </w:rPr>
              <w:t>HD</w:t>
            </w:r>
          </w:p>
        </w:tc>
      </w:tr>
      <w:tr w:rsidR="00FD1C3A" w:rsidRPr="00FD1C3A" w14:paraId="537331FF"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3F1E0" w14:textId="77777777" w:rsidR="00D542EB" w:rsidRPr="00FD1C3A" w:rsidRDefault="00000000">
            <w:pPr>
              <w:pStyle w:val="3"/>
              <w:keepNext w:val="0"/>
              <w:keepLines w:val="0"/>
              <w:shd w:val="clear" w:color="auto" w:fill="FFFFFF"/>
              <w:spacing w:before="0"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Інтерфейси</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2F239" w14:textId="77777777" w:rsidR="00D542EB" w:rsidRPr="00FD1C3A" w:rsidRDefault="00D542EB">
            <w:pPr>
              <w:spacing w:after="0" w:line="240" w:lineRule="auto"/>
              <w:jc w:val="center"/>
              <w:rPr>
                <w:rFonts w:ascii="Times New Roman" w:hAnsi="Times New Roman"/>
                <w:sz w:val="24"/>
                <w:szCs w:val="24"/>
              </w:rPr>
            </w:pPr>
          </w:p>
        </w:tc>
      </w:tr>
      <w:tr w:rsidR="00FD1C3A" w:rsidRPr="00FD1C3A" w14:paraId="719BC714"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1F3CF" w14:textId="77777777" w:rsidR="00D542EB" w:rsidRPr="00FD1C3A" w:rsidRDefault="00000000">
            <w:pPr>
              <w:spacing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Кількість USB 3.1</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2FC74" w14:textId="77777777" w:rsidR="00D542EB" w:rsidRPr="00FD1C3A" w:rsidRDefault="00000000">
            <w:pPr>
              <w:spacing w:after="0" w:line="240" w:lineRule="auto"/>
              <w:jc w:val="center"/>
              <w:rPr>
                <w:rFonts w:ascii="Times New Roman" w:eastAsia="Times New Roman" w:hAnsi="Times New Roman"/>
                <w:sz w:val="24"/>
                <w:szCs w:val="24"/>
              </w:rPr>
            </w:pPr>
            <w:r w:rsidRPr="00FD1C3A">
              <w:rPr>
                <w:rFonts w:ascii="Times New Roman" w:eastAsia="Times New Roman" w:hAnsi="Times New Roman"/>
                <w:sz w:val="24"/>
                <w:szCs w:val="24"/>
                <w:highlight w:val="white"/>
              </w:rPr>
              <w:t xml:space="preserve">не менше </w:t>
            </w:r>
            <w:r w:rsidRPr="00FD1C3A">
              <w:rPr>
                <w:rFonts w:ascii="Times New Roman" w:eastAsia="Times New Roman" w:hAnsi="Times New Roman"/>
                <w:sz w:val="24"/>
                <w:szCs w:val="24"/>
              </w:rPr>
              <w:t>3 шт.</w:t>
            </w:r>
          </w:p>
        </w:tc>
      </w:tr>
      <w:tr w:rsidR="00FD1C3A" w:rsidRPr="00FD1C3A" w14:paraId="32C738D0"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13B69" w14:textId="77777777" w:rsidR="00D542EB" w:rsidRPr="00FD1C3A" w:rsidRDefault="00000000">
            <w:pPr>
              <w:spacing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Роз'єм 3,5 мм</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E968" w14:textId="77777777" w:rsidR="00D542EB" w:rsidRPr="00FD1C3A" w:rsidRDefault="00000000">
            <w:pPr>
              <w:spacing w:after="0" w:line="240" w:lineRule="auto"/>
              <w:jc w:val="center"/>
              <w:rPr>
                <w:rFonts w:ascii="Times New Roman" w:eastAsia="Times New Roman" w:hAnsi="Times New Roman"/>
                <w:sz w:val="24"/>
                <w:szCs w:val="24"/>
              </w:rPr>
            </w:pPr>
            <w:r w:rsidRPr="00FD1C3A">
              <w:rPr>
                <w:rFonts w:ascii="Times New Roman" w:eastAsia="Times New Roman" w:hAnsi="Times New Roman"/>
                <w:sz w:val="24"/>
                <w:szCs w:val="24"/>
              </w:rPr>
              <w:t>Комбінований</w:t>
            </w:r>
          </w:p>
        </w:tc>
      </w:tr>
      <w:tr w:rsidR="00FD1C3A" w:rsidRPr="00FD1C3A" w14:paraId="67133CB6"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83BA5" w14:textId="77777777" w:rsidR="00D542EB" w:rsidRPr="00FD1C3A" w:rsidRDefault="00000000">
            <w:pPr>
              <w:spacing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Українська розкладка клавіатури</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4E21C" w14:textId="77777777" w:rsidR="00D542EB" w:rsidRPr="00FD1C3A" w:rsidRDefault="00000000">
            <w:pPr>
              <w:spacing w:after="0" w:line="240" w:lineRule="auto"/>
              <w:jc w:val="center"/>
              <w:rPr>
                <w:rFonts w:ascii="Times New Roman" w:eastAsia="Times New Roman" w:hAnsi="Times New Roman"/>
                <w:sz w:val="24"/>
                <w:szCs w:val="24"/>
              </w:rPr>
            </w:pPr>
            <w:r w:rsidRPr="00FD1C3A">
              <w:rPr>
                <w:rFonts w:ascii="Times New Roman" w:eastAsia="Times New Roman" w:hAnsi="Times New Roman"/>
                <w:sz w:val="24"/>
                <w:szCs w:val="24"/>
              </w:rPr>
              <w:t>Так</w:t>
            </w:r>
          </w:p>
        </w:tc>
      </w:tr>
      <w:tr w:rsidR="00FD1C3A" w:rsidRPr="00FD1C3A" w14:paraId="1CB29D57"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D0B93" w14:textId="77777777" w:rsidR="00D542EB" w:rsidRPr="00FD1C3A" w:rsidRDefault="00000000">
            <w:pPr>
              <w:spacing w:after="0" w:line="240" w:lineRule="auto"/>
              <w:rPr>
                <w:rFonts w:ascii="Times New Roman" w:eastAsia="Times New Roman" w:hAnsi="Times New Roman"/>
                <w:sz w:val="24"/>
                <w:szCs w:val="24"/>
              </w:rPr>
            </w:pPr>
            <w:r w:rsidRPr="00FD1C3A">
              <w:rPr>
                <w:rFonts w:ascii="Times New Roman" w:eastAsia="Times New Roman" w:hAnsi="Times New Roman"/>
                <w:sz w:val="24"/>
                <w:szCs w:val="24"/>
              </w:rPr>
              <w:t>Особливості</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1F119" w14:textId="77777777" w:rsidR="00D542EB" w:rsidRPr="00FD1C3A" w:rsidRDefault="00000000">
            <w:pPr>
              <w:spacing w:after="0" w:line="240" w:lineRule="auto"/>
              <w:jc w:val="center"/>
              <w:rPr>
                <w:rFonts w:ascii="Times New Roman" w:eastAsia="Times New Roman" w:hAnsi="Times New Roman"/>
                <w:sz w:val="24"/>
                <w:szCs w:val="24"/>
              </w:rPr>
            </w:pPr>
            <w:hyperlink r:id="rId6">
              <w:r w:rsidR="00D542EB" w:rsidRPr="00FD1C3A">
                <w:rPr>
                  <w:rFonts w:ascii="Times New Roman" w:eastAsia="Times New Roman" w:hAnsi="Times New Roman"/>
                  <w:sz w:val="24"/>
                  <w:szCs w:val="24"/>
                </w:rPr>
                <w:t>Bluetooth</w:t>
              </w:r>
            </w:hyperlink>
          </w:p>
          <w:p w14:paraId="2F0B3F19" w14:textId="77777777" w:rsidR="00D542EB" w:rsidRPr="00FD1C3A" w:rsidRDefault="00000000">
            <w:pPr>
              <w:spacing w:after="0" w:line="240" w:lineRule="auto"/>
              <w:jc w:val="center"/>
              <w:rPr>
                <w:rFonts w:ascii="Times New Roman" w:eastAsia="Times New Roman" w:hAnsi="Times New Roman"/>
                <w:sz w:val="24"/>
                <w:szCs w:val="24"/>
              </w:rPr>
            </w:pPr>
            <w:hyperlink r:id="rId7">
              <w:r w:rsidR="00D542EB" w:rsidRPr="00FD1C3A">
                <w:rPr>
                  <w:rFonts w:ascii="Times New Roman" w:eastAsia="Times New Roman" w:hAnsi="Times New Roman"/>
                  <w:sz w:val="24"/>
                  <w:szCs w:val="24"/>
                </w:rPr>
                <w:t>HDMI</w:t>
              </w:r>
            </w:hyperlink>
          </w:p>
          <w:p w14:paraId="5D8074F4" w14:textId="77777777" w:rsidR="00D542EB" w:rsidRPr="00FD1C3A" w:rsidRDefault="00000000">
            <w:pPr>
              <w:spacing w:after="0" w:line="240" w:lineRule="auto"/>
              <w:jc w:val="center"/>
              <w:rPr>
                <w:rFonts w:ascii="Times New Roman" w:eastAsia="Times New Roman" w:hAnsi="Times New Roman"/>
                <w:sz w:val="24"/>
                <w:szCs w:val="24"/>
              </w:rPr>
            </w:pPr>
            <w:hyperlink r:id="rId8">
              <w:r w:rsidR="00D542EB" w:rsidRPr="00FD1C3A">
                <w:rPr>
                  <w:rFonts w:ascii="Times New Roman" w:eastAsia="Times New Roman" w:hAnsi="Times New Roman"/>
                  <w:sz w:val="24"/>
                  <w:szCs w:val="24"/>
                </w:rPr>
                <w:t>NumberPad</w:t>
              </w:r>
            </w:hyperlink>
          </w:p>
          <w:p w14:paraId="24138A70" w14:textId="77777777" w:rsidR="00D542EB" w:rsidRPr="00FD1C3A" w:rsidRDefault="00000000">
            <w:pPr>
              <w:spacing w:after="0" w:line="240" w:lineRule="auto"/>
              <w:jc w:val="center"/>
              <w:rPr>
                <w:rFonts w:ascii="Times New Roman" w:eastAsia="Times New Roman" w:hAnsi="Times New Roman"/>
                <w:sz w:val="24"/>
                <w:szCs w:val="24"/>
              </w:rPr>
            </w:pPr>
            <w:hyperlink r:id="rId9">
              <w:r w:rsidR="00D542EB" w:rsidRPr="00FD1C3A">
                <w:rPr>
                  <w:rFonts w:ascii="Times New Roman" w:eastAsia="Times New Roman" w:hAnsi="Times New Roman"/>
                  <w:sz w:val="24"/>
                  <w:szCs w:val="24"/>
                </w:rPr>
                <w:t>TPM модуль</w:t>
              </w:r>
            </w:hyperlink>
          </w:p>
        </w:tc>
      </w:tr>
      <w:tr w:rsidR="00FD1C3A" w:rsidRPr="00FD1C3A" w14:paraId="2191B031" w14:textId="77777777">
        <w:tc>
          <w:tcPr>
            <w:tcW w:w="3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AE45B" w14:textId="77777777" w:rsidR="00D542EB" w:rsidRPr="00FD1C3A" w:rsidRDefault="00000000">
            <w:pPr>
              <w:spacing w:after="160" w:line="259" w:lineRule="auto"/>
              <w:rPr>
                <w:rFonts w:ascii="Times New Roman" w:eastAsia="Times New Roman" w:hAnsi="Times New Roman"/>
                <w:sz w:val="24"/>
                <w:szCs w:val="24"/>
              </w:rPr>
            </w:pPr>
            <w:r w:rsidRPr="00FD1C3A">
              <w:rPr>
                <w:rFonts w:ascii="Times New Roman" w:eastAsia="Times New Roman" w:hAnsi="Times New Roman"/>
                <w:sz w:val="24"/>
                <w:szCs w:val="24"/>
              </w:rPr>
              <w:t>Гарантійний термін</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7310D" w14:textId="77777777" w:rsidR="00D542EB" w:rsidRPr="00FD1C3A" w:rsidRDefault="00000000">
            <w:pPr>
              <w:spacing w:after="0" w:line="240" w:lineRule="auto"/>
              <w:jc w:val="center"/>
              <w:rPr>
                <w:rFonts w:ascii="Times New Roman" w:eastAsia="Times New Roman" w:hAnsi="Times New Roman"/>
                <w:sz w:val="24"/>
                <w:szCs w:val="24"/>
              </w:rPr>
            </w:pPr>
            <w:r w:rsidRPr="00FD1C3A">
              <w:rPr>
                <w:rFonts w:ascii="Times New Roman" w:eastAsia="Times New Roman" w:hAnsi="Times New Roman"/>
                <w:sz w:val="24"/>
                <w:szCs w:val="24"/>
                <w:highlight w:val="white"/>
              </w:rPr>
              <w:t>не менше 1 року</w:t>
            </w:r>
          </w:p>
        </w:tc>
      </w:tr>
    </w:tbl>
    <w:p w14:paraId="6D2113ED" w14:textId="77777777" w:rsidR="00D542EB" w:rsidRPr="000A2C95" w:rsidRDefault="00D542EB">
      <w:pPr>
        <w:spacing w:after="0" w:line="240" w:lineRule="auto"/>
        <w:ind w:firstLine="720"/>
        <w:jc w:val="both"/>
        <w:rPr>
          <w:rFonts w:ascii="Times New Roman" w:eastAsia="Times New Roman" w:hAnsi="Times New Roman"/>
          <w:sz w:val="24"/>
          <w:szCs w:val="24"/>
        </w:rPr>
      </w:pPr>
      <w:bookmarkStart w:id="8" w:name="_heading=h.sfhhas40b9h9" w:colFirst="0" w:colLast="0"/>
      <w:bookmarkEnd w:id="8"/>
    </w:p>
    <w:p w14:paraId="290659EB" w14:textId="77777777" w:rsidR="00D542EB" w:rsidRPr="000A2C95" w:rsidRDefault="00D542EB">
      <w:pPr>
        <w:spacing w:after="0" w:line="240" w:lineRule="auto"/>
        <w:ind w:firstLine="720"/>
        <w:jc w:val="both"/>
        <w:rPr>
          <w:rFonts w:ascii="Times New Roman" w:eastAsia="Times New Roman" w:hAnsi="Times New Roman"/>
          <w:sz w:val="24"/>
          <w:szCs w:val="24"/>
        </w:rPr>
      </w:pPr>
    </w:p>
    <w:p w14:paraId="73B458B8" w14:textId="77777777" w:rsidR="00D542EB" w:rsidRPr="000A2C95" w:rsidRDefault="00D542EB">
      <w:pPr>
        <w:spacing w:after="0" w:line="240" w:lineRule="auto"/>
        <w:jc w:val="both"/>
        <w:rPr>
          <w:rFonts w:ascii="Times New Roman" w:eastAsia="Times New Roman" w:hAnsi="Times New Roman"/>
          <w:sz w:val="24"/>
          <w:szCs w:val="24"/>
        </w:rPr>
      </w:pPr>
    </w:p>
    <w:sectPr w:rsidR="00D542EB" w:rsidRPr="000A2C95">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EB"/>
    <w:rsid w:val="000A2C95"/>
    <w:rsid w:val="000B4120"/>
    <w:rsid w:val="001538B5"/>
    <w:rsid w:val="002C214C"/>
    <w:rsid w:val="005D07B8"/>
    <w:rsid w:val="006A1555"/>
    <w:rsid w:val="00A03830"/>
    <w:rsid w:val="00A120EA"/>
    <w:rsid w:val="00C26C7D"/>
    <w:rsid w:val="00D542EB"/>
    <w:rsid w:val="00FD1C3A"/>
    <w:rsid w:val="00FF3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C5E5"/>
  <w15:docId w15:val="{1E3AA435-5A35-47F0-A3BB-5E6AA650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mfy.ua/ua/notebook/nout_osob__numberpad/" TargetMode="External"/><Relationship Id="rId3" Type="http://schemas.openxmlformats.org/officeDocument/2006/relationships/settings" Target="settings.xml"/><Relationship Id="rId7" Type="http://schemas.openxmlformats.org/officeDocument/2006/relationships/hyperlink" Target="https://comfy.ua/ua/notebook/nout_osob__hd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mfy.ua/ua/notebook/nout_osob__bluetooth/" TargetMode="External"/><Relationship Id="rId11" Type="http://schemas.openxmlformats.org/officeDocument/2006/relationships/theme" Target="theme/theme1.xml"/><Relationship Id="rId5" Type="http://schemas.openxmlformats.org/officeDocument/2006/relationships/hyperlink" Target="https://comfy.ua/ua/notebook/hdd_tip__ss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fy.ua/ua/notebook/nout_osob__tpm-modu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HjUEQfKL78l/6U4PSpFsesMlg==">CgMxLjAyCGguZ2pkZ3hzMgloLjN6bnlzaDcyDmgudXcwdmQ5YmtiMXJhMg5oLmdjc2ZiYWxvdDJmbzINaC50azdndGVlNm16bTIOaC5xbndtdGZmM2pzdHoyDmguM3hxMThldzRkdmw3Mg5oLnYxcGI3a2JsZXVsMDIOaC5zZmhoYXM0MGI5aDk4AHIhMS1Gb3J4U1dWMHA2dlZPZUVqcU9nNWtxWFBwQXM1ci1u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874</Words>
  <Characters>4988</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5</cp:revision>
  <dcterms:created xsi:type="dcterms:W3CDTF">2024-10-01T12:05:00Z</dcterms:created>
  <dcterms:modified xsi:type="dcterms:W3CDTF">2024-10-01T17:30:00Z</dcterms:modified>
</cp:coreProperties>
</file>